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b/>
          <w:color w:val="000000" w:themeColor="text1"/>
          <w:sz w:val="24"/>
          <w:szCs w:val="24"/>
          <w:lang w:val="sr-Cyrl-CS"/>
        </w:rPr>
      </w:pPr>
      <w:r w:rsidRPr="009E6E84">
        <w:rPr>
          <w:rFonts w:ascii="Times New Roman" w:eastAsia="Times New Roman" w:hAnsi="Times New Roman" w:cs="Times New Roman"/>
          <w:color w:val="000000" w:themeColor="text1"/>
          <w:sz w:val="24"/>
          <w:szCs w:val="24"/>
          <w:lang w:val="sr-Cyrl-CS"/>
        </w:rPr>
        <w:t>РЕПУБЛИКА СРБИЈА</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CS"/>
        </w:rPr>
        <w:t xml:space="preserve">НАРОДНА СКУПШТИНА </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Одбор за привреду, регионални развој,</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трговину, туризам и енергетику</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10</w:t>
      </w:r>
      <w:r w:rsidRPr="009E6E84">
        <w:rPr>
          <w:rFonts w:ascii="Times New Roman" w:eastAsia="Times New Roman" w:hAnsi="Times New Roman" w:cs="Times New Roman"/>
          <w:color w:val="000000" w:themeColor="text1"/>
          <w:sz w:val="24"/>
          <w:szCs w:val="24"/>
          <w:lang w:val="sr-Cyrl-CS"/>
        </w:rPr>
        <w:t xml:space="preserve"> Број</w:t>
      </w:r>
      <w:r w:rsidRPr="009E6E84">
        <w:rPr>
          <w:rFonts w:ascii="Times New Roman" w:eastAsia="Times New Roman" w:hAnsi="Times New Roman" w:cs="Times New Roman"/>
          <w:color w:val="000000" w:themeColor="text1"/>
          <w:sz w:val="24"/>
          <w:szCs w:val="24"/>
          <w:lang w:val="sr-Cyrl-RS"/>
        </w:rPr>
        <w:t xml:space="preserve"> 06-2/</w:t>
      </w:r>
      <w:r w:rsidR="00F05FA8" w:rsidRPr="00F05FA8">
        <w:rPr>
          <w:rFonts w:ascii="Times New Roman" w:hAnsi="Times New Roman" w:cs="Times New Roman"/>
          <w:sz w:val="24"/>
          <w:szCs w:val="24"/>
          <w:lang w:val="sr-Cyrl-RS"/>
        </w:rPr>
        <w:t>398</w:t>
      </w:r>
      <w:r w:rsidR="007648D7" w:rsidRPr="009E6E84">
        <w:rPr>
          <w:rFonts w:ascii="Times New Roman" w:eastAsia="Times New Roman" w:hAnsi="Times New Roman" w:cs="Times New Roman"/>
          <w:color w:val="000000" w:themeColor="text1"/>
          <w:sz w:val="24"/>
          <w:szCs w:val="24"/>
        </w:rPr>
        <w:t>-15</w:t>
      </w:r>
    </w:p>
    <w:p w:rsidR="00C36733" w:rsidRPr="009E6E84" w:rsidRDefault="00544E0E"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RS"/>
        </w:rPr>
        <w:t>4</w:t>
      </w:r>
      <w:r w:rsidR="00C36733" w:rsidRPr="009E6E84">
        <w:rPr>
          <w:rFonts w:ascii="Times New Roman" w:eastAsia="Times New Roman" w:hAnsi="Times New Roman" w:cs="Times New Roman"/>
          <w:color w:val="000000" w:themeColor="text1"/>
          <w:sz w:val="24"/>
          <w:szCs w:val="24"/>
          <w:lang w:val="sr-Latn-RS"/>
        </w:rPr>
        <w:t xml:space="preserve">. </w:t>
      </w:r>
      <w:r>
        <w:rPr>
          <w:rFonts w:ascii="Times New Roman" w:eastAsia="Times New Roman" w:hAnsi="Times New Roman" w:cs="Times New Roman"/>
          <w:color w:val="000000" w:themeColor="text1"/>
          <w:sz w:val="24"/>
          <w:szCs w:val="24"/>
          <w:lang w:val="sr-Cyrl-RS"/>
        </w:rPr>
        <w:t>децембар</w:t>
      </w:r>
      <w:bookmarkStart w:id="0" w:name="_GoBack"/>
      <w:bookmarkEnd w:id="0"/>
      <w:r w:rsidR="00C36733" w:rsidRPr="009E6E84">
        <w:rPr>
          <w:rFonts w:ascii="Times New Roman" w:eastAsia="Times New Roman" w:hAnsi="Times New Roman" w:cs="Times New Roman"/>
          <w:color w:val="000000" w:themeColor="text1"/>
          <w:sz w:val="24"/>
          <w:szCs w:val="24"/>
          <w:lang w:val="sr-Cyrl-RS"/>
        </w:rPr>
        <w:t xml:space="preserve"> 201</w:t>
      </w:r>
      <w:r w:rsidR="00127EB5" w:rsidRPr="009E6E84">
        <w:rPr>
          <w:rFonts w:ascii="Times New Roman" w:eastAsia="Times New Roman" w:hAnsi="Times New Roman" w:cs="Times New Roman"/>
          <w:color w:val="000000" w:themeColor="text1"/>
          <w:sz w:val="24"/>
          <w:szCs w:val="24"/>
          <w:lang w:val="sr-Cyrl-RS"/>
        </w:rPr>
        <w:t>5</w:t>
      </w:r>
      <w:r w:rsidR="00C36733" w:rsidRPr="009E6E84">
        <w:rPr>
          <w:rFonts w:ascii="Times New Roman" w:eastAsia="Times New Roman" w:hAnsi="Times New Roman" w:cs="Times New Roman"/>
          <w:color w:val="000000" w:themeColor="text1"/>
          <w:sz w:val="24"/>
          <w:szCs w:val="24"/>
          <w:lang w:val="sr-Cyrl-CS"/>
        </w:rPr>
        <w:t>. године</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CS"/>
        </w:rPr>
        <w:t>Б</w:t>
      </w:r>
      <w:r w:rsidRPr="009E6E84">
        <w:rPr>
          <w:rFonts w:ascii="Times New Roman" w:eastAsia="Times New Roman" w:hAnsi="Times New Roman" w:cs="Times New Roman"/>
          <w:color w:val="000000" w:themeColor="text1"/>
          <w:sz w:val="24"/>
          <w:szCs w:val="24"/>
          <w:lang w:val="sr-Cyrl-RS"/>
        </w:rPr>
        <w:t xml:space="preserve"> </w:t>
      </w:r>
      <w:r w:rsidRPr="009E6E84">
        <w:rPr>
          <w:rFonts w:ascii="Times New Roman" w:eastAsia="Times New Roman" w:hAnsi="Times New Roman" w:cs="Times New Roman"/>
          <w:color w:val="000000" w:themeColor="text1"/>
          <w:sz w:val="24"/>
          <w:szCs w:val="24"/>
          <w:lang w:val="sr-Cyrl-CS"/>
        </w:rPr>
        <w:t>е</w:t>
      </w:r>
      <w:r w:rsidRPr="009E6E84">
        <w:rPr>
          <w:rFonts w:ascii="Times New Roman" w:eastAsia="Times New Roman" w:hAnsi="Times New Roman" w:cs="Times New Roman"/>
          <w:color w:val="000000" w:themeColor="text1"/>
          <w:sz w:val="24"/>
          <w:szCs w:val="24"/>
          <w:lang w:val="sr-Cyrl-RS"/>
        </w:rPr>
        <w:t xml:space="preserve"> </w:t>
      </w:r>
      <w:r w:rsidRPr="009E6E84">
        <w:rPr>
          <w:rFonts w:ascii="Times New Roman" w:eastAsia="Times New Roman" w:hAnsi="Times New Roman" w:cs="Times New Roman"/>
          <w:color w:val="000000" w:themeColor="text1"/>
          <w:sz w:val="24"/>
          <w:szCs w:val="24"/>
          <w:lang w:val="sr-Cyrl-CS"/>
        </w:rPr>
        <w:t>о</w:t>
      </w:r>
      <w:r w:rsidRPr="009E6E84">
        <w:rPr>
          <w:rFonts w:ascii="Times New Roman" w:eastAsia="Times New Roman" w:hAnsi="Times New Roman" w:cs="Times New Roman"/>
          <w:color w:val="000000" w:themeColor="text1"/>
          <w:sz w:val="24"/>
          <w:szCs w:val="24"/>
          <w:lang w:val="sr-Cyrl-RS"/>
        </w:rPr>
        <w:t xml:space="preserve"> </w:t>
      </w:r>
      <w:r w:rsidRPr="009E6E84">
        <w:rPr>
          <w:rFonts w:ascii="Times New Roman" w:eastAsia="Times New Roman" w:hAnsi="Times New Roman" w:cs="Times New Roman"/>
          <w:color w:val="000000" w:themeColor="text1"/>
          <w:sz w:val="24"/>
          <w:szCs w:val="24"/>
          <w:lang w:val="sr-Cyrl-CS"/>
        </w:rPr>
        <w:t>г</w:t>
      </w:r>
      <w:r w:rsidRPr="009E6E84">
        <w:rPr>
          <w:rFonts w:ascii="Times New Roman" w:eastAsia="Times New Roman" w:hAnsi="Times New Roman" w:cs="Times New Roman"/>
          <w:color w:val="000000" w:themeColor="text1"/>
          <w:sz w:val="24"/>
          <w:szCs w:val="24"/>
          <w:lang w:val="sr-Cyrl-RS"/>
        </w:rPr>
        <w:t xml:space="preserve"> </w:t>
      </w:r>
      <w:r w:rsidRPr="009E6E84">
        <w:rPr>
          <w:rFonts w:ascii="Times New Roman" w:eastAsia="Times New Roman" w:hAnsi="Times New Roman" w:cs="Times New Roman"/>
          <w:color w:val="000000" w:themeColor="text1"/>
          <w:sz w:val="24"/>
          <w:szCs w:val="24"/>
          <w:lang w:val="sr-Cyrl-CS"/>
        </w:rPr>
        <w:t>р</w:t>
      </w:r>
      <w:r w:rsidRPr="009E6E84">
        <w:rPr>
          <w:rFonts w:ascii="Times New Roman" w:eastAsia="Times New Roman" w:hAnsi="Times New Roman" w:cs="Times New Roman"/>
          <w:color w:val="000000" w:themeColor="text1"/>
          <w:sz w:val="24"/>
          <w:szCs w:val="24"/>
          <w:lang w:val="sr-Cyrl-RS"/>
        </w:rPr>
        <w:t xml:space="preserve"> </w:t>
      </w:r>
      <w:r w:rsidRPr="009E6E84">
        <w:rPr>
          <w:rFonts w:ascii="Times New Roman" w:eastAsia="Times New Roman" w:hAnsi="Times New Roman" w:cs="Times New Roman"/>
          <w:color w:val="000000" w:themeColor="text1"/>
          <w:sz w:val="24"/>
          <w:szCs w:val="24"/>
          <w:lang w:val="sr-Cyrl-CS"/>
        </w:rPr>
        <w:t>а</w:t>
      </w:r>
      <w:r w:rsidRPr="009E6E84">
        <w:rPr>
          <w:rFonts w:ascii="Times New Roman" w:eastAsia="Times New Roman" w:hAnsi="Times New Roman" w:cs="Times New Roman"/>
          <w:color w:val="000000" w:themeColor="text1"/>
          <w:sz w:val="24"/>
          <w:szCs w:val="24"/>
          <w:lang w:val="sr-Cyrl-RS"/>
        </w:rPr>
        <w:t xml:space="preserve"> </w:t>
      </w:r>
      <w:r w:rsidRPr="009E6E84">
        <w:rPr>
          <w:rFonts w:ascii="Times New Roman" w:eastAsia="Times New Roman" w:hAnsi="Times New Roman" w:cs="Times New Roman"/>
          <w:color w:val="000000" w:themeColor="text1"/>
          <w:sz w:val="24"/>
          <w:szCs w:val="24"/>
          <w:lang w:val="sr-Cyrl-CS"/>
        </w:rPr>
        <w:t>д</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36733" w:rsidRPr="009E6E84" w:rsidRDefault="00C36733" w:rsidP="00C17B3A">
      <w:pPr>
        <w:widowControl w:val="0"/>
        <w:tabs>
          <w:tab w:val="left" w:pos="1440"/>
        </w:tabs>
        <w:spacing w:after="0" w:line="240" w:lineRule="auto"/>
        <w:jc w:val="center"/>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ЗАПИСНИК</w:t>
      </w:r>
    </w:p>
    <w:p w:rsidR="00C36733" w:rsidRPr="009E6E84" w:rsidRDefault="009B0701" w:rsidP="00C17B3A">
      <w:pPr>
        <w:widowControl w:val="0"/>
        <w:tabs>
          <w:tab w:val="left" w:pos="1440"/>
        </w:tabs>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Latn-RS"/>
        </w:rPr>
        <w:t>32</w:t>
      </w:r>
      <w:r w:rsidR="00C36733" w:rsidRPr="009E6E84">
        <w:rPr>
          <w:rFonts w:ascii="Times New Roman" w:eastAsia="Times New Roman" w:hAnsi="Times New Roman" w:cs="Times New Roman"/>
          <w:color w:val="000000" w:themeColor="text1"/>
          <w:sz w:val="24"/>
          <w:szCs w:val="24"/>
          <w:lang w:val="sr-Cyrl-RS"/>
        </w:rPr>
        <w:t xml:space="preserve">. СЕДНИЦЕ ОДБОРА ЗА ПРИВРЕДУ, РЕГИОНАЛНИ РАЗВОЈ, ТРГОВИНУ, ТУРИЗАМ И ЕНЕРГЕТИКУ, ОДРЖАНЕ </w:t>
      </w:r>
      <w:r w:rsidR="00B70374" w:rsidRPr="009E6E84">
        <w:rPr>
          <w:rFonts w:ascii="Times New Roman" w:eastAsia="Times New Roman" w:hAnsi="Times New Roman" w:cs="Times New Roman"/>
          <w:color w:val="000000" w:themeColor="text1"/>
          <w:sz w:val="24"/>
          <w:szCs w:val="24"/>
          <w:lang w:val="sr-Cyrl-RS"/>
        </w:rPr>
        <w:t>2</w:t>
      </w:r>
      <w:r>
        <w:rPr>
          <w:rFonts w:ascii="Times New Roman" w:eastAsia="Times New Roman" w:hAnsi="Times New Roman" w:cs="Times New Roman"/>
          <w:color w:val="000000" w:themeColor="text1"/>
          <w:sz w:val="24"/>
          <w:szCs w:val="24"/>
          <w:lang w:val="sr-Latn-RS"/>
        </w:rPr>
        <w:t>0</w:t>
      </w:r>
      <w:r w:rsidR="00C36733" w:rsidRPr="009E6E84">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ОКТОБРА</w:t>
      </w:r>
      <w:r w:rsidR="00C36733" w:rsidRPr="009E6E84">
        <w:rPr>
          <w:rFonts w:ascii="Times New Roman" w:eastAsia="Times New Roman" w:hAnsi="Times New Roman" w:cs="Times New Roman"/>
          <w:color w:val="000000" w:themeColor="text1"/>
          <w:sz w:val="24"/>
          <w:szCs w:val="24"/>
          <w:lang w:val="sr-Cyrl-RS"/>
        </w:rPr>
        <w:t xml:space="preserve"> 201</w:t>
      </w:r>
      <w:r w:rsidR="00B70374" w:rsidRPr="009E6E84">
        <w:rPr>
          <w:rFonts w:ascii="Times New Roman" w:eastAsia="Times New Roman" w:hAnsi="Times New Roman" w:cs="Times New Roman"/>
          <w:color w:val="000000" w:themeColor="text1"/>
          <w:sz w:val="24"/>
          <w:szCs w:val="24"/>
          <w:lang w:val="sr-Cyrl-RS"/>
        </w:rPr>
        <w:t>5</w:t>
      </w:r>
      <w:r w:rsidR="00C36733" w:rsidRPr="009E6E84">
        <w:rPr>
          <w:rFonts w:ascii="Times New Roman" w:eastAsia="Times New Roman" w:hAnsi="Times New Roman" w:cs="Times New Roman"/>
          <w:color w:val="000000" w:themeColor="text1"/>
          <w:sz w:val="24"/>
          <w:szCs w:val="24"/>
          <w:lang w:val="sr-Cyrl-RS"/>
        </w:rPr>
        <w:t>. ГОДИНЕ</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 xml:space="preserve">Седница је почела у </w:t>
      </w:r>
      <w:r w:rsidR="00B60733">
        <w:rPr>
          <w:rFonts w:ascii="Times New Roman" w:eastAsia="Times New Roman" w:hAnsi="Times New Roman" w:cs="Times New Roman"/>
          <w:color w:val="000000" w:themeColor="text1"/>
          <w:sz w:val="24"/>
          <w:szCs w:val="24"/>
          <w:lang w:val="sr-Cyrl-RS"/>
        </w:rPr>
        <w:t>9</w:t>
      </w:r>
      <w:r w:rsidRPr="009E6E84">
        <w:rPr>
          <w:rFonts w:ascii="Times New Roman" w:eastAsia="Times New Roman" w:hAnsi="Times New Roman" w:cs="Times New Roman"/>
          <w:color w:val="000000" w:themeColor="text1"/>
          <w:sz w:val="24"/>
          <w:szCs w:val="24"/>
          <w:lang w:val="sr-Latn-RS"/>
        </w:rPr>
        <w:t xml:space="preserve"> </w:t>
      </w:r>
      <w:r w:rsidRPr="009E6E84">
        <w:rPr>
          <w:rFonts w:ascii="Times New Roman" w:eastAsia="Times New Roman" w:hAnsi="Times New Roman" w:cs="Times New Roman"/>
          <w:color w:val="000000" w:themeColor="text1"/>
          <w:sz w:val="24"/>
          <w:szCs w:val="24"/>
          <w:lang w:val="sr-Cyrl-RS"/>
        </w:rPr>
        <w:t>часова.</w:t>
      </w:r>
    </w:p>
    <w:p w:rsidR="00666B70" w:rsidRPr="005F06D2"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Седницом је председавала Александра Томић, председник Одбора.</w:t>
      </w:r>
    </w:p>
    <w:p w:rsidR="00666B70"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Поред председника, седници су присуствовали чланови Одбора:</w:t>
      </w:r>
      <w:r w:rsidR="00C262F1" w:rsidRPr="009E6E84">
        <w:rPr>
          <w:rFonts w:ascii="Times New Roman" w:eastAsia="Times New Roman" w:hAnsi="Times New Roman" w:cs="Times New Roman"/>
          <w:color w:val="000000" w:themeColor="text1"/>
          <w:sz w:val="24"/>
          <w:szCs w:val="24"/>
          <w:lang w:val="sr-Cyrl-RS"/>
        </w:rPr>
        <w:t xml:space="preserve"> </w:t>
      </w:r>
      <w:r w:rsidR="00E51CA9">
        <w:rPr>
          <w:rFonts w:ascii="Times New Roman" w:eastAsia="Times New Roman" w:hAnsi="Times New Roman" w:cs="Times New Roman"/>
          <w:color w:val="000000" w:themeColor="text1"/>
          <w:sz w:val="24"/>
          <w:szCs w:val="24"/>
          <w:lang w:val="sr-Cyrl-RS"/>
        </w:rPr>
        <w:t xml:space="preserve">Зоран Пралица, </w:t>
      </w:r>
      <w:r w:rsidR="00C262F1" w:rsidRPr="009E6E84">
        <w:rPr>
          <w:rFonts w:ascii="Times New Roman" w:eastAsia="Times New Roman" w:hAnsi="Times New Roman" w:cs="Times New Roman"/>
          <w:color w:val="000000" w:themeColor="text1"/>
          <w:sz w:val="24"/>
          <w:szCs w:val="24"/>
          <w:lang w:val="sr-Cyrl-RS"/>
        </w:rPr>
        <w:t>Драгољуб Зиндовић</w:t>
      </w:r>
      <w:r w:rsidR="004F184D" w:rsidRPr="009E6E84">
        <w:rPr>
          <w:rFonts w:ascii="Times New Roman" w:eastAsia="Times New Roman" w:hAnsi="Times New Roman" w:cs="Times New Roman"/>
          <w:color w:val="000000" w:themeColor="text1"/>
          <w:sz w:val="24"/>
          <w:szCs w:val="24"/>
          <w:lang w:val="sr-Cyrl-RS"/>
        </w:rPr>
        <w:t xml:space="preserve">, </w:t>
      </w:r>
      <w:r w:rsidR="00666B70" w:rsidRPr="009E6E84">
        <w:rPr>
          <w:rFonts w:ascii="Times New Roman" w:eastAsia="Times New Roman" w:hAnsi="Times New Roman" w:cs="Times New Roman"/>
          <w:color w:val="000000" w:themeColor="text1"/>
          <w:sz w:val="24"/>
          <w:szCs w:val="24"/>
          <w:lang w:val="sr-Cyrl-RS"/>
        </w:rPr>
        <w:t xml:space="preserve">Драгомир Карић, </w:t>
      </w:r>
      <w:r w:rsidRPr="009E6E84">
        <w:rPr>
          <w:rFonts w:ascii="Times New Roman" w:eastAsia="Times New Roman" w:hAnsi="Times New Roman" w:cs="Times New Roman"/>
          <w:color w:val="000000" w:themeColor="text1"/>
          <w:sz w:val="24"/>
          <w:szCs w:val="24"/>
          <w:lang w:val="sr-Cyrl-RS"/>
        </w:rPr>
        <w:t>Владан Милошевић, Р</w:t>
      </w:r>
      <w:r w:rsidR="007B3A5E" w:rsidRPr="009E6E84">
        <w:rPr>
          <w:rFonts w:ascii="Times New Roman" w:eastAsia="Times New Roman" w:hAnsi="Times New Roman" w:cs="Times New Roman"/>
          <w:color w:val="000000" w:themeColor="text1"/>
          <w:sz w:val="24"/>
          <w:szCs w:val="24"/>
          <w:lang w:val="sr-Cyrl-RS"/>
        </w:rPr>
        <w:t xml:space="preserve">адмило Костић, </w:t>
      </w:r>
      <w:r w:rsidR="00E51CA9">
        <w:rPr>
          <w:rFonts w:ascii="Times New Roman" w:eastAsia="Times New Roman" w:hAnsi="Times New Roman" w:cs="Times New Roman"/>
          <w:color w:val="000000" w:themeColor="text1"/>
          <w:sz w:val="24"/>
          <w:szCs w:val="24"/>
          <w:lang w:val="sr-Cyrl-RS"/>
        </w:rPr>
        <w:t xml:space="preserve">Ђорђе Чабаркапа, Горан Ћирић, Иван Карић, </w:t>
      </w:r>
      <w:r w:rsidR="007B3A5E" w:rsidRPr="009E6E84">
        <w:rPr>
          <w:rFonts w:ascii="Times New Roman" w:eastAsia="Times New Roman" w:hAnsi="Times New Roman" w:cs="Times New Roman"/>
          <w:color w:val="000000" w:themeColor="text1"/>
          <w:sz w:val="24"/>
          <w:szCs w:val="24"/>
          <w:lang w:val="sr-Cyrl-RS"/>
        </w:rPr>
        <w:t>Владимир Маринкови</w:t>
      </w:r>
      <w:r w:rsidR="00BC1C42" w:rsidRPr="009E6E84">
        <w:rPr>
          <w:rFonts w:ascii="Times New Roman" w:eastAsia="Times New Roman" w:hAnsi="Times New Roman" w:cs="Times New Roman"/>
          <w:color w:val="000000" w:themeColor="text1"/>
          <w:sz w:val="24"/>
          <w:szCs w:val="24"/>
          <w:lang w:val="sr-Cyrl-RS"/>
        </w:rPr>
        <w:t>ћ</w:t>
      </w:r>
      <w:r w:rsidR="007B3A5E" w:rsidRPr="009E6E84">
        <w:rPr>
          <w:rFonts w:ascii="Times New Roman" w:eastAsia="Times New Roman" w:hAnsi="Times New Roman" w:cs="Times New Roman"/>
          <w:color w:val="000000" w:themeColor="text1"/>
          <w:sz w:val="24"/>
          <w:szCs w:val="24"/>
          <w:lang w:val="sr-Cyrl-RS"/>
        </w:rPr>
        <w:t xml:space="preserve"> и </w:t>
      </w:r>
      <w:r w:rsidR="00E51CA9">
        <w:rPr>
          <w:rFonts w:ascii="Times New Roman" w:eastAsia="Times New Roman" w:hAnsi="Times New Roman" w:cs="Times New Roman"/>
          <w:color w:val="000000" w:themeColor="text1"/>
          <w:sz w:val="24"/>
          <w:szCs w:val="24"/>
          <w:lang w:val="sr-Cyrl-RS"/>
        </w:rPr>
        <w:t>Дејан Чапо</w:t>
      </w:r>
      <w:r w:rsidR="004F184D" w:rsidRPr="009E6E84">
        <w:rPr>
          <w:rFonts w:ascii="Times New Roman" w:eastAsia="Times New Roman" w:hAnsi="Times New Roman" w:cs="Times New Roman"/>
          <w:color w:val="000000" w:themeColor="text1"/>
          <w:sz w:val="24"/>
          <w:szCs w:val="24"/>
          <w:lang w:val="sr-Cyrl-RS"/>
        </w:rPr>
        <w:t>.</w:t>
      </w:r>
    </w:p>
    <w:p w:rsidR="008053C1" w:rsidRPr="009E6E84" w:rsidRDefault="008053C1"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Седници су присуст</w:t>
      </w:r>
      <w:r w:rsidR="007B3A5E" w:rsidRPr="009E6E84">
        <w:rPr>
          <w:rFonts w:ascii="Times New Roman" w:eastAsia="Times New Roman" w:hAnsi="Times New Roman" w:cs="Times New Roman"/>
          <w:color w:val="000000" w:themeColor="text1"/>
          <w:sz w:val="24"/>
          <w:szCs w:val="24"/>
          <w:lang w:val="sr-Cyrl-RS"/>
        </w:rPr>
        <w:t xml:space="preserve">вовали заменици чланова Одбора: </w:t>
      </w:r>
      <w:r w:rsidR="00BB29CD">
        <w:rPr>
          <w:rFonts w:ascii="Times New Roman" w:eastAsia="Times New Roman" w:hAnsi="Times New Roman" w:cs="Times New Roman"/>
          <w:color w:val="000000" w:themeColor="text1"/>
          <w:sz w:val="24"/>
          <w:szCs w:val="24"/>
          <w:lang w:val="sr-Cyrl-RS"/>
        </w:rPr>
        <w:t>Милосав Милојевић</w:t>
      </w:r>
      <w:r w:rsidR="007B3A5E" w:rsidRPr="009E6E84">
        <w:rPr>
          <w:rFonts w:ascii="Times New Roman" w:eastAsia="Times New Roman" w:hAnsi="Times New Roman" w:cs="Times New Roman"/>
          <w:color w:val="000000" w:themeColor="text1"/>
          <w:sz w:val="24"/>
          <w:szCs w:val="24"/>
          <w:lang w:val="sr-Cyrl-RS"/>
        </w:rPr>
        <w:t xml:space="preserve"> (заменик члана Одбора </w:t>
      </w:r>
      <w:r w:rsidR="00BB29CD">
        <w:rPr>
          <w:rFonts w:ascii="Times New Roman" w:eastAsia="Times New Roman" w:hAnsi="Times New Roman" w:cs="Times New Roman"/>
          <w:color w:val="000000" w:themeColor="text1"/>
          <w:sz w:val="24"/>
          <w:szCs w:val="24"/>
          <w:lang w:val="sr-Cyrl-RS"/>
        </w:rPr>
        <w:t>Драгољуба Зиндовића</w:t>
      </w:r>
      <w:r w:rsidR="007B3A5E" w:rsidRPr="009E6E84">
        <w:rPr>
          <w:rFonts w:ascii="Times New Roman" w:eastAsia="Times New Roman" w:hAnsi="Times New Roman" w:cs="Times New Roman"/>
          <w:color w:val="000000" w:themeColor="text1"/>
          <w:sz w:val="24"/>
          <w:szCs w:val="24"/>
          <w:lang w:val="sr-Cyrl-RS"/>
        </w:rPr>
        <w:t>),</w:t>
      </w:r>
      <w:r w:rsidR="00B57BFA" w:rsidRPr="009E6E84">
        <w:rPr>
          <w:rFonts w:ascii="Times New Roman" w:eastAsia="Times New Roman" w:hAnsi="Times New Roman" w:cs="Times New Roman"/>
          <w:color w:val="000000" w:themeColor="text1"/>
          <w:sz w:val="24"/>
          <w:szCs w:val="24"/>
          <w:lang w:val="sr-Cyrl-RS"/>
        </w:rPr>
        <w:t xml:space="preserve"> Горан Вукадиновић (заменик члана Одбора Јелене Мијатовић), </w:t>
      </w:r>
      <w:r w:rsidR="004A4517">
        <w:rPr>
          <w:rFonts w:ascii="Times New Roman" w:eastAsia="Times New Roman" w:hAnsi="Times New Roman" w:cs="Times New Roman"/>
          <w:color w:val="000000" w:themeColor="text1"/>
          <w:sz w:val="24"/>
          <w:szCs w:val="24"/>
          <w:lang w:val="sr-Cyrl-RS"/>
        </w:rPr>
        <w:t>Слободан Перић</w:t>
      </w:r>
      <w:r w:rsidR="00B57BFA" w:rsidRPr="009E6E84">
        <w:rPr>
          <w:rFonts w:ascii="Times New Roman" w:eastAsia="Times New Roman" w:hAnsi="Times New Roman" w:cs="Times New Roman"/>
          <w:color w:val="000000" w:themeColor="text1"/>
          <w:sz w:val="24"/>
          <w:szCs w:val="24"/>
          <w:lang w:val="sr-Cyrl-RS"/>
        </w:rPr>
        <w:t xml:space="preserve"> (заменик члана Одбора </w:t>
      </w:r>
      <w:r w:rsidR="004A4517">
        <w:rPr>
          <w:rFonts w:ascii="Times New Roman" w:eastAsia="Times New Roman" w:hAnsi="Times New Roman" w:cs="Times New Roman"/>
          <w:color w:val="000000" w:themeColor="text1"/>
          <w:sz w:val="24"/>
          <w:szCs w:val="24"/>
          <w:lang w:val="sr-Cyrl-RS"/>
        </w:rPr>
        <w:t>Оливере Пауљескић</w:t>
      </w:r>
      <w:r w:rsidR="00B57BFA" w:rsidRPr="009E6E84">
        <w:rPr>
          <w:rFonts w:ascii="Times New Roman" w:eastAsia="Times New Roman" w:hAnsi="Times New Roman" w:cs="Times New Roman"/>
          <w:color w:val="000000" w:themeColor="text1"/>
          <w:sz w:val="24"/>
          <w:szCs w:val="24"/>
          <w:lang w:val="sr-Cyrl-RS"/>
        </w:rPr>
        <w:t>) и Драган Јовановић (заменик члана Одбора Младена Грујића)</w:t>
      </w:r>
      <w:r w:rsidR="00351C11" w:rsidRPr="009E6E84">
        <w:rPr>
          <w:rFonts w:ascii="Times New Roman" w:eastAsia="Times New Roman" w:hAnsi="Times New Roman" w:cs="Times New Roman"/>
          <w:color w:val="000000" w:themeColor="text1"/>
          <w:sz w:val="24"/>
          <w:szCs w:val="24"/>
          <w:lang w:val="sr-Cyrl-RS"/>
        </w:rPr>
        <w:t>.</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 xml:space="preserve">Седници нису присуствовали чланови Одбора: </w:t>
      </w:r>
      <w:r w:rsidR="00CE22D7" w:rsidRPr="009E6E84">
        <w:rPr>
          <w:rFonts w:ascii="Times New Roman" w:eastAsia="Times New Roman" w:hAnsi="Times New Roman" w:cs="Times New Roman"/>
          <w:color w:val="000000" w:themeColor="text1"/>
          <w:sz w:val="24"/>
          <w:szCs w:val="24"/>
          <w:lang w:val="sr-Cyrl-RS"/>
        </w:rPr>
        <w:t xml:space="preserve">Јелена Мијатовић, </w:t>
      </w:r>
      <w:r w:rsidRPr="009E6E84">
        <w:rPr>
          <w:rFonts w:ascii="Times New Roman" w:eastAsia="Times New Roman" w:hAnsi="Times New Roman" w:cs="Times New Roman"/>
          <w:color w:val="000000" w:themeColor="text1"/>
          <w:sz w:val="24"/>
          <w:szCs w:val="24"/>
          <w:lang w:val="sr-Cyrl-RS"/>
        </w:rPr>
        <w:t>Александар Јовичић,</w:t>
      </w:r>
      <w:r w:rsidR="00CD6339" w:rsidRPr="009E6E84">
        <w:rPr>
          <w:rFonts w:ascii="Times New Roman" w:eastAsia="Times New Roman" w:hAnsi="Times New Roman" w:cs="Times New Roman"/>
          <w:color w:val="000000" w:themeColor="text1"/>
          <w:sz w:val="24"/>
          <w:szCs w:val="24"/>
          <w:lang w:val="sr-Cyrl-RS"/>
        </w:rPr>
        <w:t xml:space="preserve"> </w:t>
      </w:r>
      <w:r w:rsidR="007567F8">
        <w:rPr>
          <w:rFonts w:ascii="Times New Roman" w:eastAsia="Times New Roman" w:hAnsi="Times New Roman" w:cs="Times New Roman"/>
          <w:color w:val="000000" w:themeColor="text1"/>
          <w:sz w:val="24"/>
          <w:szCs w:val="24"/>
          <w:lang w:val="sr-Cyrl-RS"/>
        </w:rPr>
        <w:t xml:space="preserve">Оливера Пауљескић, </w:t>
      </w:r>
      <w:r w:rsidR="00CE22D7" w:rsidRPr="009E6E84">
        <w:rPr>
          <w:rFonts w:ascii="Times New Roman" w:eastAsia="Times New Roman" w:hAnsi="Times New Roman" w:cs="Times New Roman"/>
          <w:color w:val="000000" w:themeColor="text1"/>
          <w:sz w:val="24"/>
          <w:szCs w:val="24"/>
          <w:lang w:val="sr-Cyrl-RS"/>
        </w:rPr>
        <w:t xml:space="preserve">Новица Тончев, </w:t>
      </w:r>
      <w:r w:rsidR="00EB387B" w:rsidRPr="009E6E84">
        <w:rPr>
          <w:rFonts w:ascii="Times New Roman" w:eastAsia="Times New Roman" w:hAnsi="Times New Roman" w:cs="Times New Roman"/>
          <w:color w:val="000000" w:themeColor="text1"/>
          <w:sz w:val="24"/>
          <w:szCs w:val="24"/>
          <w:lang w:val="sr-Cyrl-RS"/>
        </w:rPr>
        <w:t>Младен Грујић</w:t>
      </w:r>
      <w:r w:rsidR="00EB387B" w:rsidRPr="009E6E84">
        <w:rPr>
          <w:rFonts w:ascii="Times New Roman" w:eastAsia="Times New Roman" w:hAnsi="Times New Roman" w:cs="Times New Roman"/>
          <w:color w:val="000000" w:themeColor="text1"/>
          <w:sz w:val="24"/>
          <w:szCs w:val="24"/>
          <w:lang w:val="sr-Latn-RS"/>
        </w:rPr>
        <w:t xml:space="preserve"> </w:t>
      </w:r>
      <w:r w:rsidR="008053C1" w:rsidRPr="009E6E84">
        <w:rPr>
          <w:rFonts w:ascii="Times New Roman" w:eastAsia="Times New Roman" w:hAnsi="Times New Roman" w:cs="Times New Roman"/>
          <w:color w:val="000000" w:themeColor="text1"/>
          <w:sz w:val="24"/>
          <w:szCs w:val="24"/>
          <w:lang w:val="sr-Cyrl-RS"/>
        </w:rPr>
        <w:t xml:space="preserve">и </w:t>
      </w:r>
      <w:r w:rsidR="004A4517">
        <w:rPr>
          <w:rFonts w:ascii="Times New Roman" w:eastAsia="Times New Roman" w:hAnsi="Times New Roman" w:cs="Times New Roman"/>
          <w:color w:val="000000" w:themeColor="text1"/>
          <w:sz w:val="24"/>
          <w:szCs w:val="24"/>
          <w:lang w:val="sr-Cyrl-RS"/>
        </w:rPr>
        <w:t>Енис Имамовић</w:t>
      </w:r>
      <w:r w:rsidR="008053C1" w:rsidRPr="009E6E84">
        <w:rPr>
          <w:rFonts w:ascii="Times New Roman" w:eastAsia="Times New Roman" w:hAnsi="Times New Roman" w:cs="Times New Roman"/>
          <w:color w:val="000000" w:themeColor="text1"/>
          <w:sz w:val="24"/>
          <w:szCs w:val="24"/>
          <w:lang w:val="sr-Cyrl-RS"/>
        </w:rPr>
        <w:t>.</w:t>
      </w:r>
    </w:p>
    <w:p w:rsidR="007A0769" w:rsidRPr="009E6E84" w:rsidRDefault="00C36733" w:rsidP="00C17B3A">
      <w:pPr>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r>
      <w:r w:rsidR="004A556E" w:rsidRPr="009E6E84">
        <w:rPr>
          <w:rFonts w:ascii="Times New Roman" w:eastAsia="Times New Roman" w:hAnsi="Times New Roman" w:cs="Times New Roman"/>
          <w:color w:val="000000" w:themeColor="text1"/>
          <w:sz w:val="24"/>
          <w:szCs w:val="24"/>
          <w:lang w:val="sr-Latn-RS"/>
        </w:rPr>
        <w:tab/>
      </w:r>
      <w:r w:rsidRPr="009E6E84">
        <w:rPr>
          <w:rFonts w:ascii="Times New Roman" w:eastAsia="Times New Roman" w:hAnsi="Times New Roman" w:cs="Times New Roman"/>
          <w:color w:val="000000" w:themeColor="text1"/>
          <w:sz w:val="24"/>
          <w:szCs w:val="24"/>
          <w:lang w:val="sr-Cyrl-RS"/>
        </w:rPr>
        <w:t xml:space="preserve">Седници су, на позив председника, присуствовали: </w:t>
      </w:r>
      <w:r w:rsidR="004A4517">
        <w:rPr>
          <w:rFonts w:ascii="Times New Roman" w:eastAsia="Times New Roman" w:hAnsi="Times New Roman" w:cs="Times New Roman"/>
          <w:color w:val="000000" w:themeColor="text1"/>
          <w:sz w:val="24"/>
          <w:szCs w:val="24"/>
          <w:lang w:val="sr-Cyrl-RS"/>
        </w:rPr>
        <w:t xml:space="preserve">Жељко Сертић, министар привреде, Марко Обрадовић и Андријана Живановић, посебни саветници министра привреде, Тамара Јуренић, саветник министра привреде, Данијела Вазура, директор Агенције за лиценцирање стечајних управника, Ксенија </w:t>
      </w:r>
      <w:r w:rsidR="007279E1">
        <w:rPr>
          <w:rFonts w:ascii="Times New Roman" w:eastAsia="Times New Roman" w:hAnsi="Times New Roman" w:cs="Times New Roman"/>
          <w:color w:val="000000" w:themeColor="text1"/>
          <w:sz w:val="24"/>
          <w:szCs w:val="24"/>
          <w:lang w:val="sr-Cyrl-RS"/>
        </w:rPr>
        <w:t>Миленковић</w:t>
      </w:r>
      <w:r w:rsidR="004A4517">
        <w:rPr>
          <w:rFonts w:ascii="Times New Roman" w:eastAsia="Times New Roman" w:hAnsi="Times New Roman" w:cs="Times New Roman"/>
          <w:color w:val="000000" w:themeColor="text1"/>
          <w:sz w:val="24"/>
          <w:szCs w:val="24"/>
          <w:lang w:val="sr-Cyrl-RS"/>
        </w:rPr>
        <w:t xml:space="preserve">, </w:t>
      </w:r>
      <w:r w:rsidR="0018613C">
        <w:rPr>
          <w:rFonts w:ascii="Times New Roman" w:eastAsia="Times New Roman" w:hAnsi="Times New Roman" w:cs="Times New Roman"/>
          <w:color w:val="000000" w:themeColor="text1"/>
          <w:sz w:val="24"/>
          <w:szCs w:val="24"/>
          <w:lang w:val="sr-Cyrl-RS"/>
        </w:rPr>
        <w:t>вршилац дужности</w:t>
      </w:r>
      <w:r w:rsidR="004A4517">
        <w:rPr>
          <w:rFonts w:ascii="Times New Roman" w:eastAsia="Times New Roman" w:hAnsi="Times New Roman" w:cs="Times New Roman"/>
          <w:color w:val="000000" w:themeColor="text1"/>
          <w:sz w:val="24"/>
          <w:szCs w:val="24"/>
          <w:lang w:val="sr-Cyrl-RS"/>
        </w:rPr>
        <w:t xml:space="preserve"> директора Канцеларије за европске интеграције и Раде Мирковић</w:t>
      </w:r>
      <w:r w:rsidR="0018613C">
        <w:rPr>
          <w:rFonts w:ascii="Times New Roman" w:eastAsia="Times New Roman" w:hAnsi="Times New Roman" w:cs="Times New Roman"/>
          <w:color w:val="000000" w:themeColor="text1"/>
          <w:sz w:val="24"/>
          <w:szCs w:val="24"/>
          <w:lang w:val="sr-Cyrl-RS"/>
        </w:rPr>
        <w:t>,</w:t>
      </w:r>
      <w:r w:rsidR="003B4D7A">
        <w:rPr>
          <w:rFonts w:ascii="Times New Roman" w:eastAsia="Times New Roman" w:hAnsi="Times New Roman" w:cs="Times New Roman"/>
          <w:color w:val="000000" w:themeColor="text1"/>
          <w:sz w:val="24"/>
          <w:szCs w:val="24"/>
          <w:lang w:val="sr-Cyrl-RS"/>
        </w:rPr>
        <w:t xml:space="preserve"> </w:t>
      </w:r>
      <w:r w:rsidR="0018613C">
        <w:rPr>
          <w:rFonts w:ascii="Times New Roman" w:eastAsia="Times New Roman" w:hAnsi="Times New Roman" w:cs="Times New Roman"/>
          <w:color w:val="000000" w:themeColor="text1"/>
          <w:sz w:val="24"/>
          <w:szCs w:val="24"/>
          <w:lang w:val="sr-Cyrl-RS"/>
        </w:rPr>
        <w:t>руководилац Групе у Канцеларији за европске интеграције.</w:t>
      </w:r>
      <w:r w:rsidR="002A7F37" w:rsidRPr="009E6E84">
        <w:rPr>
          <w:rFonts w:ascii="Times New Roman" w:eastAsia="Times New Roman" w:hAnsi="Times New Roman" w:cs="Times New Roman"/>
          <w:color w:val="000000" w:themeColor="text1"/>
          <w:sz w:val="24"/>
          <w:szCs w:val="24"/>
          <w:lang w:val="sr-Cyrl-RS"/>
        </w:rPr>
        <w:t xml:space="preserve"> </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 xml:space="preserve">На предлог председника, Одбор је </w:t>
      </w:r>
      <w:r w:rsidR="0091796E" w:rsidRPr="00CE2836">
        <w:rPr>
          <w:rFonts w:ascii="Times New Roman" w:eastAsia="Times New Roman" w:hAnsi="Times New Roman" w:cs="Times New Roman"/>
          <w:sz w:val="24"/>
          <w:szCs w:val="24"/>
          <w:lang w:val="sr-Cyrl-RS"/>
        </w:rPr>
        <w:t>једногласно</w:t>
      </w:r>
      <w:r w:rsidRPr="009E6E84">
        <w:rPr>
          <w:rFonts w:ascii="Times New Roman" w:eastAsia="Times New Roman" w:hAnsi="Times New Roman" w:cs="Times New Roman"/>
          <w:color w:val="000000" w:themeColor="text1"/>
          <w:sz w:val="24"/>
          <w:szCs w:val="24"/>
          <w:lang w:val="sr-Cyrl-RS"/>
        </w:rPr>
        <w:t xml:space="preserve"> утврдио следећи</w:t>
      </w:r>
    </w:p>
    <w:p w:rsidR="00C36733" w:rsidRPr="009E6E84" w:rsidRDefault="00C36733"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C36733" w:rsidRPr="009E6E84" w:rsidRDefault="00C36733" w:rsidP="00C17B3A">
      <w:pPr>
        <w:widowControl w:val="0"/>
        <w:tabs>
          <w:tab w:val="left" w:pos="1440"/>
        </w:tabs>
        <w:spacing w:after="0" w:line="240" w:lineRule="auto"/>
        <w:jc w:val="center"/>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Д н е в н и   р е д</w:t>
      </w:r>
    </w:p>
    <w:p w:rsidR="00376CC7" w:rsidRPr="009E6E84" w:rsidRDefault="00376CC7" w:rsidP="00C17B3A">
      <w:pPr>
        <w:widowControl w:val="0"/>
        <w:tabs>
          <w:tab w:val="left" w:pos="1440"/>
        </w:tabs>
        <w:spacing w:after="0" w:line="240" w:lineRule="auto"/>
        <w:jc w:val="center"/>
        <w:rPr>
          <w:rFonts w:ascii="Times New Roman" w:eastAsia="Times New Roman" w:hAnsi="Times New Roman" w:cs="Times New Roman"/>
          <w:color w:val="000000" w:themeColor="text1"/>
          <w:sz w:val="24"/>
          <w:szCs w:val="24"/>
          <w:lang w:val="sr-Cyrl-RS"/>
        </w:rPr>
      </w:pPr>
    </w:p>
    <w:p w:rsidR="004A3FE4" w:rsidRPr="004A3FE4" w:rsidRDefault="004A3FE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r>
      <w:r w:rsidRPr="004A3FE4">
        <w:rPr>
          <w:rFonts w:ascii="Times New Roman" w:hAnsi="Times New Roman" w:cs="Times New Roman"/>
          <w:color w:val="000000" w:themeColor="text1"/>
          <w:sz w:val="24"/>
          <w:szCs w:val="24"/>
          <w:lang w:val="sr-Cyrl-RS"/>
        </w:rPr>
        <w:t>1. Разматрање Предлога закона о улагањима, који је поднела Влада (број 011-2402/15 од 2. октобра 2015. године);</w:t>
      </w:r>
    </w:p>
    <w:p w:rsidR="004A3FE4" w:rsidRPr="004A3FE4" w:rsidRDefault="004A3FE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p>
    <w:p w:rsidR="004A3FE4" w:rsidRPr="004A3FE4" w:rsidRDefault="004A3FE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r>
      <w:r w:rsidRPr="004A3FE4">
        <w:rPr>
          <w:rFonts w:ascii="Times New Roman" w:hAnsi="Times New Roman" w:cs="Times New Roman"/>
          <w:color w:val="000000" w:themeColor="text1"/>
          <w:sz w:val="24"/>
          <w:szCs w:val="24"/>
          <w:lang w:val="sr-Cyrl-RS"/>
        </w:rPr>
        <w:t>2. Разматрање Предлога закона о изменама и допунама Закона о Агенцији за лиценцирање стечајних управника, који је поднела Влада (број 011-2241/15 од 21. септембра 2015. године);</w:t>
      </w:r>
    </w:p>
    <w:p w:rsidR="004A3FE4" w:rsidRPr="004A3FE4" w:rsidRDefault="004A3FE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p>
    <w:p w:rsidR="004A3FE4" w:rsidRPr="004A3FE4" w:rsidRDefault="004A3FE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r>
      <w:r w:rsidRPr="004A3FE4">
        <w:rPr>
          <w:rFonts w:ascii="Times New Roman" w:hAnsi="Times New Roman" w:cs="Times New Roman"/>
          <w:color w:val="000000" w:themeColor="text1"/>
          <w:sz w:val="24"/>
          <w:szCs w:val="24"/>
          <w:lang w:val="sr-Cyrl-RS"/>
        </w:rPr>
        <w:t xml:space="preserve">3. Разматрање Предлога закона о споразумном финансијском реструктурирању, који је поднела Влада (број 400-2180/15 </w:t>
      </w:r>
      <w:r>
        <w:rPr>
          <w:rFonts w:ascii="Times New Roman" w:hAnsi="Times New Roman" w:cs="Times New Roman"/>
          <w:color w:val="000000" w:themeColor="text1"/>
          <w:sz w:val="24"/>
          <w:szCs w:val="24"/>
          <w:lang w:val="sr-Cyrl-RS"/>
        </w:rPr>
        <w:t>од 11. септембра 2015. године);</w:t>
      </w:r>
    </w:p>
    <w:p w:rsidR="0091796E" w:rsidRDefault="004A3FE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r>
      <w:r w:rsidRPr="004A3FE4">
        <w:rPr>
          <w:rFonts w:ascii="Times New Roman" w:hAnsi="Times New Roman" w:cs="Times New Roman"/>
          <w:color w:val="000000" w:themeColor="text1"/>
          <w:sz w:val="24"/>
          <w:szCs w:val="24"/>
          <w:lang w:val="sr-Cyrl-RS"/>
        </w:rPr>
        <w:t>4. Разматрање Предлога закона о потврђивању Споразума између Владе Републике Србије и Владе Чешке Републике о развојној сарадњи, који је поднела Влада (број 011-1024/15 од 16. априла 2015. године).</w:t>
      </w:r>
    </w:p>
    <w:p w:rsidR="005C27D7" w:rsidRPr="009E6E84" w:rsidRDefault="005C27D7"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C6C0B" w:rsidRDefault="00C36733"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r>
    </w:p>
    <w:p w:rsidR="00EB277B" w:rsidRDefault="0059270C" w:rsidP="00C17B3A">
      <w:pPr>
        <w:widowControl w:val="0"/>
        <w:tabs>
          <w:tab w:val="left" w:pos="1418"/>
        </w:tabs>
        <w:spacing w:after="0" w:line="240" w:lineRule="auto"/>
        <w:jc w:val="both"/>
        <w:rPr>
          <w:rFonts w:ascii="Times New Roman" w:hAnsi="Times New Roman" w:cs="Times New Roman"/>
          <w:b/>
          <w:color w:val="000000" w:themeColor="text1"/>
          <w:sz w:val="24"/>
          <w:szCs w:val="24"/>
          <w:lang w:val="sr-Cyrl-RS"/>
        </w:rPr>
      </w:pPr>
      <w:r>
        <w:rPr>
          <w:rFonts w:ascii="Times New Roman" w:eastAsia="Times New Roman" w:hAnsi="Times New Roman" w:cs="Times New Roman"/>
          <w:color w:val="000000" w:themeColor="text1"/>
          <w:sz w:val="24"/>
          <w:szCs w:val="24"/>
          <w:lang w:val="sr-Cyrl-RS"/>
        </w:rPr>
        <w:lastRenderedPageBreak/>
        <w:tab/>
      </w:r>
      <w:r w:rsidR="00C36733" w:rsidRPr="009E6E84">
        <w:rPr>
          <w:rFonts w:ascii="Times New Roman" w:eastAsia="Times New Roman" w:hAnsi="Times New Roman" w:cs="Times New Roman"/>
          <w:color w:val="000000" w:themeColor="text1"/>
          <w:sz w:val="24"/>
          <w:szCs w:val="24"/>
          <w:lang w:val="sr-Cyrl-RS"/>
        </w:rPr>
        <w:t xml:space="preserve">Прва тачка дневног реда – </w:t>
      </w:r>
      <w:r w:rsidR="004A3FE4" w:rsidRPr="004A3FE4">
        <w:rPr>
          <w:rFonts w:ascii="Times New Roman" w:hAnsi="Times New Roman" w:cs="Times New Roman"/>
          <w:b/>
          <w:color w:val="000000" w:themeColor="text1"/>
          <w:sz w:val="24"/>
          <w:szCs w:val="24"/>
          <w:lang w:val="sr-Cyrl-RS"/>
        </w:rPr>
        <w:t>Разматрање Предлога закона о улагањима</w:t>
      </w:r>
    </w:p>
    <w:p w:rsidR="004A3FE4" w:rsidRPr="009E6E84" w:rsidRDefault="004A3FE4" w:rsidP="00C17B3A">
      <w:pPr>
        <w:widowControl w:val="0"/>
        <w:tabs>
          <w:tab w:val="left" w:pos="1418"/>
        </w:tabs>
        <w:spacing w:after="0" w:line="240" w:lineRule="auto"/>
        <w:jc w:val="both"/>
        <w:rPr>
          <w:rFonts w:ascii="Times New Roman" w:eastAsia="Times New Roman" w:hAnsi="Times New Roman" w:cs="Times New Roman"/>
          <w:b/>
          <w:color w:val="000000" w:themeColor="text1"/>
          <w:sz w:val="24"/>
          <w:szCs w:val="24"/>
          <w:lang w:val="sr-Cyrl-RS"/>
        </w:rPr>
      </w:pPr>
    </w:p>
    <w:p w:rsidR="00F20B17" w:rsidRPr="009E6E84" w:rsidRDefault="006913DD"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b/>
          <w:color w:val="000000" w:themeColor="text1"/>
          <w:sz w:val="24"/>
          <w:szCs w:val="24"/>
          <w:lang w:val="sr-Cyrl-RS"/>
        </w:rPr>
        <w:tab/>
      </w:r>
      <w:r w:rsidRPr="009E6E84">
        <w:rPr>
          <w:rFonts w:ascii="Times New Roman" w:eastAsia="Times New Roman" w:hAnsi="Times New Roman" w:cs="Times New Roman"/>
          <w:color w:val="000000" w:themeColor="text1"/>
          <w:sz w:val="24"/>
          <w:szCs w:val="24"/>
          <w:lang w:val="sr-Cyrl-RS"/>
        </w:rPr>
        <w:t xml:space="preserve">Одбор је размотрио </w:t>
      </w:r>
      <w:r w:rsidR="00EC724B">
        <w:rPr>
          <w:rFonts w:ascii="Times New Roman" w:hAnsi="Times New Roman" w:cs="Times New Roman"/>
          <w:color w:val="000000" w:themeColor="text1"/>
          <w:sz w:val="24"/>
          <w:szCs w:val="24"/>
          <w:lang w:val="sr-Cyrl-RS"/>
        </w:rPr>
        <w:t>Предлог</w:t>
      </w:r>
      <w:r w:rsidR="004A3FE4" w:rsidRPr="004A3FE4">
        <w:rPr>
          <w:rFonts w:ascii="Times New Roman" w:hAnsi="Times New Roman" w:cs="Times New Roman"/>
          <w:color w:val="000000" w:themeColor="text1"/>
          <w:sz w:val="24"/>
          <w:szCs w:val="24"/>
          <w:lang w:val="sr-Cyrl-RS"/>
        </w:rPr>
        <w:t xml:space="preserve"> закона о улагањима</w:t>
      </w:r>
      <w:r w:rsidRPr="009E6E84">
        <w:rPr>
          <w:rFonts w:ascii="Times New Roman" w:eastAsia="Times New Roman" w:hAnsi="Times New Roman" w:cs="Times New Roman"/>
          <w:color w:val="000000" w:themeColor="text1"/>
          <w:sz w:val="24"/>
          <w:szCs w:val="24"/>
          <w:lang w:val="sr-Cyrl-RS"/>
        </w:rPr>
        <w:t xml:space="preserve"> у начелу и поднео Извештај Народној скупштини.</w:t>
      </w:r>
    </w:p>
    <w:p w:rsidR="00F20B17" w:rsidRPr="009E6E84" w:rsidRDefault="00101F6E" w:rsidP="00C17B3A">
      <w:pPr>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b/>
          <w:color w:val="000000" w:themeColor="text1"/>
          <w:sz w:val="24"/>
          <w:szCs w:val="24"/>
          <w:lang w:val="sr-Latn-RS"/>
        </w:rPr>
        <w:tab/>
      </w:r>
      <w:r w:rsidR="00835409" w:rsidRPr="009E6E84">
        <w:rPr>
          <w:rFonts w:ascii="Times New Roman" w:eastAsia="Times New Roman" w:hAnsi="Times New Roman" w:cs="Times New Roman"/>
          <w:b/>
          <w:color w:val="000000" w:themeColor="text1"/>
          <w:sz w:val="24"/>
          <w:szCs w:val="24"/>
          <w:lang w:val="sr-Cyrl-RS"/>
        </w:rPr>
        <w:tab/>
      </w:r>
      <w:r w:rsidRPr="009E6E84">
        <w:rPr>
          <w:rFonts w:ascii="Times New Roman" w:eastAsia="Times New Roman" w:hAnsi="Times New Roman" w:cs="Times New Roman"/>
          <w:color w:val="000000" w:themeColor="text1"/>
          <w:sz w:val="24"/>
          <w:szCs w:val="24"/>
          <w:lang w:val="sr-Cyrl-RS"/>
        </w:rPr>
        <w:t>У уводним напоменама</w:t>
      </w:r>
      <w:r w:rsidR="00FC1B75" w:rsidRPr="009E6E84">
        <w:rPr>
          <w:rFonts w:ascii="Times New Roman" w:eastAsia="Times New Roman" w:hAnsi="Times New Roman" w:cs="Times New Roman"/>
          <w:color w:val="000000" w:themeColor="text1"/>
          <w:sz w:val="24"/>
          <w:szCs w:val="24"/>
          <w:lang w:val="sr-Latn-RS"/>
        </w:rPr>
        <w:t>,</w:t>
      </w:r>
      <w:r w:rsidRPr="009E6E84">
        <w:rPr>
          <w:rFonts w:ascii="Times New Roman" w:eastAsia="Times New Roman" w:hAnsi="Times New Roman" w:cs="Times New Roman"/>
          <w:color w:val="000000" w:themeColor="text1"/>
          <w:sz w:val="24"/>
          <w:szCs w:val="24"/>
          <w:lang w:val="sr-Cyrl-RS"/>
        </w:rPr>
        <w:t xml:space="preserve"> </w:t>
      </w:r>
      <w:r w:rsidR="00F20B17">
        <w:rPr>
          <w:rFonts w:ascii="Times New Roman" w:eastAsia="Times New Roman" w:hAnsi="Times New Roman" w:cs="Times New Roman"/>
          <w:color w:val="000000" w:themeColor="text1"/>
          <w:sz w:val="24"/>
          <w:szCs w:val="24"/>
          <w:lang w:val="sr-Cyrl-RS"/>
        </w:rPr>
        <w:t xml:space="preserve">Жељко Сертић, министар привреде је </w:t>
      </w:r>
      <w:r w:rsidR="00A46FE7">
        <w:rPr>
          <w:rFonts w:ascii="Times New Roman" w:eastAsia="Times New Roman" w:hAnsi="Times New Roman" w:cs="Times New Roman"/>
          <w:color w:val="000000" w:themeColor="text1"/>
          <w:sz w:val="24"/>
          <w:szCs w:val="24"/>
          <w:lang w:val="sr-Cyrl-RS"/>
        </w:rPr>
        <w:t>истакао</w:t>
      </w:r>
      <w:r w:rsidR="00B64897">
        <w:rPr>
          <w:rFonts w:ascii="Times New Roman" w:eastAsia="Times New Roman" w:hAnsi="Times New Roman" w:cs="Times New Roman"/>
          <w:color w:val="000000" w:themeColor="text1"/>
          <w:sz w:val="24"/>
          <w:szCs w:val="24"/>
          <w:lang w:val="sr-Cyrl-RS"/>
        </w:rPr>
        <w:t xml:space="preserve"> да је Закон о улагањима прошао једну од највећих и најснажнијих јавних расправа у последњих неколико година у Србији, јер се тиче великог броја актера.</w:t>
      </w:r>
      <w:r w:rsidR="00300FEB">
        <w:rPr>
          <w:rFonts w:ascii="Times New Roman" w:eastAsia="Times New Roman" w:hAnsi="Times New Roman" w:cs="Times New Roman"/>
          <w:color w:val="000000" w:themeColor="text1"/>
          <w:sz w:val="24"/>
          <w:szCs w:val="24"/>
          <w:lang w:val="sr-Cyrl-RS"/>
        </w:rPr>
        <w:t xml:space="preserve"> </w:t>
      </w:r>
      <w:r w:rsidR="003A0458">
        <w:rPr>
          <w:rFonts w:ascii="Times New Roman" w:eastAsia="Times New Roman" w:hAnsi="Times New Roman" w:cs="Times New Roman"/>
          <w:color w:val="000000" w:themeColor="text1"/>
          <w:sz w:val="24"/>
          <w:szCs w:val="24"/>
          <w:lang w:val="sr-Cyrl-RS"/>
        </w:rPr>
        <w:t>З</w:t>
      </w:r>
      <w:r w:rsidR="00300FEB">
        <w:rPr>
          <w:rFonts w:ascii="Times New Roman" w:eastAsia="Times New Roman" w:hAnsi="Times New Roman" w:cs="Times New Roman"/>
          <w:color w:val="000000" w:themeColor="text1"/>
          <w:sz w:val="24"/>
          <w:szCs w:val="24"/>
          <w:lang w:val="sr-Cyrl-RS"/>
        </w:rPr>
        <w:t xml:space="preserve">акон има неколико циљева, </w:t>
      </w:r>
      <w:r w:rsidR="0059270C">
        <w:rPr>
          <w:rFonts w:ascii="Times New Roman" w:eastAsia="Times New Roman" w:hAnsi="Times New Roman" w:cs="Times New Roman"/>
          <w:color w:val="000000" w:themeColor="text1"/>
          <w:sz w:val="24"/>
          <w:szCs w:val="24"/>
          <w:lang w:val="sr-Cyrl-RS"/>
        </w:rPr>
        <w:t>а један је стварање повољног пословног окружења. С</w:t>
      </w:r>
      <w:r w:rsidR="00300FEB">
        <w:rPr>
          <w:rFonts w:ascii="Times New Roman" w:eastAsia="Times New Roman" w:hAnsi="Times New Roman" w:cs="Times New Roman"/>
          <w:color w:val="000000" w:themeColor="text1"/>
          <w:sz w:val="24"/>
          <w:szCs w:val="24"/>
          <w:lang w:val="sr-Cyrl-RS"/>
        </w:rPr>
        <w:t>тварање повољног пословног амбијента</w:t>
      </w:r>
      <w:r w:rsidR="008A129E">
        <w:rPr>
          <w:rFonts w:ascii="Times New Roman" w:eastAsia="Times New Roman" w:hAnsi="Times New Roman" w:cs="Times New Roman"/>
          <w:color w:val="000000" w:themeColor="text1"/>
          <w:sz w:val="24"/>
          <w:szCs w:val="24"/>
          <w:lang w:val="sr-Cyrl-RS"/>
        </w:rPr>
        <w:t xml:space="preserve"> </w:t>
      </w:r>
      <w:r w:rsidR="0059270C">
        <w:rPr>
          <w:rFonts w:ascii="Times New Roman" w:eastAsia="Times New Roman" w:hAnsi="Times New Roman" w:cs="Times New Roman"/>
          <w:color w:val="000000" w:themeColor="text1"/>
          <w:sz w:val="24"/>
          <w:szCs w:val="24"/>
          <w:lang w:val="sr-Cyrl-RS"/>
        </w:rPr>
        <w:t xml:space="preserve">подразумева </w:t>
      </w:r>
      <w:r w:rsidR="008A129E">
        <w:rPr>
          <w:rFonts w:ascii="Times New Roman" w:eastAsia="Times New Roman" w:hAnsi="Times New Roman" w:cs="Times New Roman"/>
          <w:color w:val="000000" w:themeColor="text1"/>
          <w:sz w:val="24"/>
          <w:szCs w:val="24"/>
          <w:lang w:val="sr-Cyrl-RS"/>
        </w:rPr>
        <w:t xml:space="preserve">много шири друштвени </w:t>
      </w:r>
      <w:r w:rsidR="0059270C">
        <w:rPr>
          <w:rFonts w:ascii="Times New Roman" w:eastAsia="Times New Roman" w:hAnsi="Times New Roman" w:cs="Times New Roman"/>
          <w:color w:val="000000" w:themeColor="text1"/>
          <w:sz w:val="24"/>
          <w:szCs w:val="24"/>
          <w:lang w:val="sr-Cyrl-RS"/>
        </w:rPr>
        <w:t>контекст</w:t>
      </w:r>
      <w:r w:rsidR="008A129E">
        <w:rPr>
          <w:rFonts w:ascii="Times New Roman" w:eastAsia="Times New Roman" w:hAnsi="Times New Roman" w:cs="Times New Roman"/>
          <w:color w:val="000000" w:themeColor="text1"/>
          <w:sz w:val="24"/>
          <w:szCs w:val="24"/>
          <w:lang w:val="sr-Cyrl-RS"/>
        </w:rPr>
        <w:t xml:space="preserve"> него што је </w:t>
      </w:r>
      <w:r w:rsidR="0059270C">
        <w:rPr>
          <w:rFonts w:ascii="Times New Roman" w:eastAsia="Times New Roman" w:hAnsi="Times New Roman" w:cs="Times New Roman"/>
          <w:color w:val="000000" w:themeColor="text1"/>
          <w:sz w:val="24"/>
          <w:szCs w:val="24"/>
          <w:lang w:val="sr-Cyrl-RS"/>
        </w:rPr>
        <w:t>надлежност једног министарства. М</w:t>
      </w:r>
      <w:r w:rsidR="008A129E">
        <w:rPr>
          <w:rFonts w:ascii="Times New Roman" w:eastAsia="Times New Roman" w:hAnsi="Times New Roman" w:cs="Times New Roman"/>
          <w:color w:val="000000" w:themeColor="text1"/>
          <w:sz w:val="24"/>
          <w:szCs w:val="24"/>
          <w:lang w:val="sr-Cyrl-RS"/>
        </w:rPr>
        <w:t>инистарство се трудило да у свом делокругу урад</w:t>
      </w:r>
      <w:r w:rsidR="0059270C">
        <w:rPr>
          <w:rFonts w:ascii="Times New Roman" w:eastAsia="Times New Roman" w:hAnsi="Times New Roman" w:cs="Times New Roman"/>
          <w:color w:val="000000" w:themeColor="text1"/>
          <w:sz w:val="24"/>
          <w:szCs w:val="24"/>
          <w:lang w:val="sr-Cyrl-RS"/>
        </w:rPr>
        <w:t>и</w:t>
      </w:r>
      <w:r w:rsidR="008A129E">
        <w:rPr>
          <w:rFonts w:ascii="Times New Roman" w:eastAsia="Times New Roman" w:hAnsi="Times New Roman" w:cs="Times New Roman"/>
          <w:color w:val="000000" w:themeColor="text1"/>
          <w:sz w:val="24"/>
          <w:szCs w:val="24"/>
          <w:lang w:val="sr-Cyrl-RS"/>
        </w:rPr>
        <w:t xml:space="preserve"> све што је могуће.</w:t>
      </w:r>
      <w:r w:rsidR="005C02F4">
        <w:rPr>
          <w:rFonts w:ascii="Times New Roman" w:eastAsia="Times New Roman" w:hAnsi="Times New Roman" w:cs="Times New Roman"/>
          <w:color w:val="000000" w:themeColor="text1"/>
          <w:sz w:val="24"/>
          <w:szCs w:val="24"/>
          <w:lang w:val="sr-Cyrl-RS"/>
        </w:rPr>
        <w:t xml:space="preserve"> </w:t>
      </w:r>
      <w:r w:rsidR="00454448">
        <w:rPr>
          <w:rFonts w:ascii="Times New Roman" w:eastAsia="Times New Roman" w:hAnsi="Times New Roman" w:cs="Times New Roman"/>
          <w:color w:val="000000" w:themeColor="text1"/>
          <w:sz w:val="24"/>
          <w:szCs w:val="24"/>
          <w:lang w:val="sr-Cyrl-RS"/>
        </w:rPr>
        <w:t>Истакао је</w:t>
      </w:r>
      <w:r w:rsidR="005C02F4">
        <w:rPr>
          <w:rFonts w:ascii="Times New Roman" w:eastAsia="Times New Roman" w:hAnsi="Times New Roman" w:cs="Times New Roman"/>
          <w:color w:val="000000" w:themeColor="text1"/>
          <w:sz w:val="24"/>
          <w:szCs w:val="24"/>
          <w:lang w:val="sr-Cyrl-RS"/>
        </w:rPr>
        <w:t xml:space="preserve"> да се морају поштовати правила Е</w:t>
      </w:r>
      <w:r w:rsidR="00A46FE7">
        <w:rPr>
          <w:rFonts w:ascii="Times New Roman" w:eastAsia="Times New Roman" w:hAnsi="Times New Roman" w:cs="Times New Roman"/>
          <w:color w:val="000000" w:themeColor="text1"/>
          <w:sz w:val="24"/>
          <w:szCs w:val="24"/>
          <w:lang w:val="sr-Cyrl-RS"/>
        </w:rPr>
        <w:t>вропске уније</w:t>
      </w:r>
      <w:r w:rsidR="00845C9D">
        <w:rPr>
          <w:rFonts w:ascii="Times New Roman" w:eastAsia="Times New Roman" w:hAnsi="Times New Roman" w:cs="Times New Roman"/>
          <w:color w:val="000000" w:themeColor="text1"/>
          <w:sz w:val="24"/>
          <w:szCs w:val="24"/>
          <w:lang w:val="sr-Cyrl-RS"/>
        </w:rPr>
        <w:t xml:space="preserve"> и међународног окружења</w:t>
      </w:r>
      <w:r w:rsidR="005C02F4">
        <w:rPr>
          <w:rFonts w:ascii="Times New Roman" w:eastAsia="Times New Roman" w:hAnsi="Times New Roman" w:cs="Times New Roman"/>
          <w:color w:val="000000" w:themeColor="text1"/>
          <w:sz w:val="24"/>
          <w:szCs w:val="24"/>
          <w:lang w:val="sr-Cyrl-RS"/>
        </w:rPr>
        <w:t xml:space="preserve">, </w:t>
      </w:r>
      <w:r w:rsidR="00845C9D">
        <w:rPr>
          <w:rFonts w:ascii="Times New Roman" w:eastAsia="Times New Roman" w:hAnsi="Times New Roman" w:cs="Times New Roman"/>
          <w:color w:val="000000" w:themeColor="text1"/>
          <w:sz w:val="24"/>
          <w:szCs w:val="24"/>
          <w:lang w:val="sr-Cyrl-RS"/>
        </w:rPr>
        <w:t xml:space="preserve">па је </w:t>
      </w:r>
      <w:r w:rsidR="00E22D18">
        <w:rPr>
          <w:rFonts w:ascii="Times New Roman" w:eastAsia="Times New Roman" w:hAnsi="Times New Roman" w:cs="Times New Roman"/>
          <w:color w:val="000000" w:themeColor="text1"/>
          <w:sz w:val="24"/>
          <w:szCs w:val="24"/>
          <w:lang w:val="sr-Cyrl-RS"/>
        </w:rPr>
        <w:t xml:space="preserve">због тога </w:t>
      </w:r>
      <w:r w:rsidR="005C02F4">
        <w:rPr>
          <w:rFonts w:ascii="Times New Roman" w:eastAsia="Times New Roman" w:hAnsi="Times New Roman" w:cs="Times New Roman"/>
          <w:color w:val="000000" w:themeColor="text1"/>
          <w:sz w:val="24"/>
          <w:szCs w:val="24"/>
          <w:lang w:val="sr-Cyrl-RS"/>
        </w:rPr>
        <w:t>услов реиндустријализације, односно нове индустријализације Србије, отворена тржишна привреда</w:t>
      </w:r>
      <w:r w:rsidR="0025074E">
        <w:rPr>
          <w:rFonts w:ascii="Times New Roman" w:eastAsia="Times New Roman" w:hAnsi="Times New Roman" w:cs="Times New Roman"/>
          <w:color w:val="000000" w:themeColor="text1"/>
          <w:sz w:val="24"/>
          <w:szCs w:val="24"/>
          <w:lang w:val="sr-Cyrl-RS"/>
        </w:rPr>
        <w:t>, у којој ће људи</w:t>
      </w:r>
      <w:r w:rsidR="00E22D18">
        <w:rPr>
          <w:rFonts w:ascii="Times New Roman" w:eastAsia="Times New Roman" w:hAnsi="Times New Roman" w:cs="Times New Roman"/>
          <w:color w:val="000000" w:themeColor="text1"/>
          <w:sz w:val="24"/>
          <w:szCs w:val="24"/>
          <w:lang w:val="sr-Cyrl-RS"/>
        </w:rPr>
        <w:t>, компаније и акционари</w:t>
      </w:r>
      <w:r w:rsidR="005B5D20">
        <w:rPr>
          <w:rFonts w:ascii="Times New Roman" w:eastAsia="Times New Roman" w:hAnsi="Times New Roman" w:cs="Times New Roman"/>
          <w:color w:val="000000" w:themeColor="text1"/>
          <w:sz w:val="24"/>
          <w:szCs w:val="24"/>
          <w:lang w:val="sr-Cyrl-RS"/>
        </w:rPr>
        <w:t xml:space="preserve"> бити заинтресовани да отварају своје погоне, фабрике са новим технологијама, запошљавају људе који имају знања и да их школују</w:t>
      </w:r>
      <w:r w:rsidR="00216D25">
        <w:rPr>
          <w:rFonts w:ascii="Times New Roman" w:eastAsia="Times New Roman" w:hAnsi="Times New Roman" w:cs="Times New Roman"/>
          <w:color w:val="000000" w:themeColor="text1"/>
          <w:sz w:val="24"/>
          <w:szCs w:val="24"/>
          <w:lang w:val="sr-Cyrl-RS"/>
        </w:rPr>
        <w:t>, доносе најновије методе менаџмента и у</w:t>
      </w:r>
      <w:r w:rsidR="006833D0">
        <w:rPr>
          <w:rFonts w:ascii="Times New Roman" w:eastAsia="Times New Roman" w:hAnsi="Times New Roman" w:cs="Times New Roman"/>
          <w:color w:val="000000" w:themeColor="text1"/>
          <w:sz w:val="24"/>
          <w:szCs w:val="24"/>
          <w:lang w:val="sr-Cyrl-RS"/>
        </w:rPr>
        <w:t>прављања и све друге ствари које</w:t>
      </w:r>
      <w:r w:rsidR="00216D25">
        <w:rPr>
          <w:rFonts w:ascii="Times New Roman" w:eastAsia="Times New Roman" w:hAnsi="Times New Roman" w:cs="Times New Roman"/>
          <w:color w:val="000000" w:themeColor="text1"/>
          <w:sz w:val="24"/>
          <w:szCs w:val="24"/>
          <w:lang w:val="sr-Cyrl-RS"/>
        </w:rPr>
        <w:t xml:space="preserve"> чине осно</w:t>
      </w:r>
      <w:r w:rsidR="00A46FE7">
        <w:rPr>
          <w:rFonts w:ascii="Times New Roman" w:eastAsia="Times New Roman" w:hAnsi="Times New Roman" w:cs="Times New Roman"/>
          <w:color w:val="000000" w:themeColor="text1"/>
          <w:sz w:val="24"/>
          <w:szCs w:val="24"/>
          <w:lang w:val="sr-Cyrl-RS"/>
        </w:rPr>
        <w:t xml:space="preserve">вни успех одрживим на дужи рок. </w:t>
      </w:r>
      <w:r w:rsidR="00216D25">
        <w:rPr>
          <w:rFonts w:ascii="Times New Roman" w:eastAsia="Times New Roman" w:hAnsi="Times New Roman" w:cs="Times New Roman"/>
          <w:color w:val="000000" w:themeColor="text1"/>
          <w:sz w:val="24"/>
          <w:szCs w:val="24"/>
          <w:lang w:val="sr-Cyrl-RS"/>
        </w:rPr>
        <w:t>Да би се то постигло, мора постојати повољно пословно окружење у коме ће Србија као држава гарантовати сва права улагачима.</w:t>
      </w:r>
      <w:r w:rsidR="00846FEA">
        <w:rPr>
          <w:rFonts w:ascii="Times New Roman" w:eastAsia="Times New Roman" w:hAnsi="Times New Roman" w:cs="Times New Roman"/>
          <w:color w:val="000000" w:themeColor="text1"/>
          <w:sz w:val="24"/>
          <w:szCs w:val="24"/>
          <w:lang w:val="sr-Cyrl-RS"/>
        </w:rPr>
        <w:t xml:space="preserve"> Кроз </w:t>
      </w:r>
      <w:r w:rsidR="007F31D5">
        <w:rPr>
          <w:rFonts w:ascii="Times New Roman" w:eastAsia="Times New Roman" w:hAnsi="Times New Roman" w:cs="Times New Roman"/>
          <w:color w:val="000000" w:themeColor="text1"/>
          <w:sz w:val="24"/>
          <w:szCs w:val="24"/>
          <w:lang w:val="sr-Cyrl-RS"/>
        </w:rPr>
        <w:t>предложени</w:t>
      </w:r>
      <w:r w:rsidR="00846FEA">
        <w:rPr>
          <w:rFonts w:ascii="Times New Roman" w:eastAsia="Times New Roman" w:hAnsi="Times New Roman" w:cs="Times New Roman"/>
          <w:color w:val="000000" w:themeColor="text1"/>
          <w:sz w:val="24"/>
          <w:szCs w:val="24"/>
          <w:lang w:val="sr-Cyrl-RS"/>
        </w:rPr>
        <w:t xml:space="preserve"> закон максимално су изједначена домаћа и страна предузећа.</w:t>
      </w:r>
      <w:r w:rsidR="007C40CF">
        <w:rPr>
          <w:rFonts w:ascii="Times New Roman" w:eastAsia="Times New Roman" w:hAnsi="Times New Roman" w:cs="Times New Roman"/>
          <w:color w:val="000000" w:themeColor="text1"/>
          <w:sz w:val="24"/>
          <w:szCs w:val="24"/>
          <w:lang w:val="sr-Cyrl-RS"/>
        </w:rPr>
        <w:t xml:space="preserve"> </w:t>
      </w:r>
      <w:r w:rsidR="00642049">
        <w:rPr>
          <w:rFonts w:ascii="Times New Roman" w:eastAsia="Times New Roman" w:hAnsi="Times New Roman" w:cs="Times New Roman"/>
          <w:color w:val="000000" w:themeColor="text1"/>
          <w:sz w:val="24"/>
          <w:szCs w:val="24"/>
          <w:lang w:val="sr-Cyrl-RS"/>
        </w:rPr>
        <w:t>У њему је јасно дефинисан однос према странцима, да могу да оснивају своје фирме, да буду једнаки у правима, обавезама и у свему што чини економски живот</w:t>
      </w:r>
      <w:r w:rsidR="007E1F67">
        <w:rPr>
          <w:rFonts w:ascii="Times New Roman" w:eastAsia="Times New Roman" w:hAnsi="Times New Roman" w:cs="Times New Roman"/>
          <w:color w:val="000000" w:themeColor="text1"/>
          <w:sz w:val="24"/>
          <w:szCs w:val="24"/>
          <w:lang w:val="sr-Cyrl-RS"/>
        </w:rPr>
        <w:t xml:space="preserve"> са домаћим улагачима</w:t>
      </w:r>
      <w:r w:rsidR="00642049">
        <w:rPr>
          <w:rFonts w:ascii="Times New Roman" w:eastAsia="Times New Roman" w:hAnsi="Times New Roman" w:cs="Times New Roman"/>
          <w:color w:val="000000" w:themeColor="text1"/>
          <w:sz w:val="24"/>
          <w:szCs w:val="24"/>
          <w:lang w:val="sr-Cyrl-RS"/>
        </w:rPr>
        <w:t>.</w:t>
      </w:r>
      <w:r w:rsidR="00154274">
        <w:rPr>
          <w:rFonts w:ascii="Times New Roman" w:eastAsia="Times New Roman" w:hAnsi="Times New Roman" w:cs="Times New Roman"/>
          <w:color w:val="000000" w:themeColor="text1"/>
          <w:sz w:val="24"/>
          <w:szCs w:val="24"/>
          <w:lang w:val="sr-Cyrl-RS"/>
        </w:rPr>
        <w:t xml:space="preserve"> </w:t>
      </w:r>
      <w:r w:rsidR="00447581">
        <w:rPr>
          <w:rFonts w:ascii="Times New Roman" w:eastAsia="Times New Roman" w:hAnsi="Times New Roman" w:cs="Times New Roman"/>
          <w:color w:val="000000" w:themeColor="text1"/>
          <w:sz w:val="24"/>
          <w:szCs w:val="24"/>
          <w:lang w:val="sr-Cyrl-RS"/>
        </w:rPr>
        <w:t>Предложеним решењима се остваруј</w:t>
      </w:r>
      <w:r w:rsidR="00BD71E3">
        <w:rPr>
          <w:rFonts w:ascii="Times New Roman" w:eastAsia="Times New Roman" w:hAnsi="Times New Roman" w:cs="Times New Roman"/>
          <w:color w:val="000000" w:themeColor="text1"/>
          <w:sz w:val="24"/>
          <w:szCs w:val="24"/>
          <w:lang w:val="sr-Cyrl-RS"/>
        </w:rPr>
        <w:t>е</w:t>
      </w:r>
      <w:r w:rsidR="00447581">
        <w:rPr>
          <w:rFonts w:ascii="Times New Roman" w:eastAsia="Times New Roman" w:hAnsi="Times New Roman" w:cs="Times New Roman"/>
          <w:color w:val="000000" w:themeColor="text1"/>
          <w:sz w:val="24"/>
          <w:szCs w:val="24"/>
          <w:lang w:val="sr-Cyrl-RS"/>
        </w:rPr>
        <w:t xml:space="preserve"> баланс између </w:t>
      </w:r>
      <w:r w:rsidR="00CB717A">
        <w:rPr>
          <w:rFonts w:ascii="Times New Roman" w:eastAsia="Times New Roman" w:hAnsi="Times New Roman" w:cs="Times New Roman"/>
          <w:color w:val="000000" w:themeColor="text1"/>
          <w:sz w:val="24"/>
          <w:szCs w:val="24"/>
          <w:lang w:val="sr-Cyrl-RS"/>
        </w:rPr>
        <w:t>права које дајемо предузећима да оснивају своје компаније, раде у Србији, у неким случајевима добијају и подстицаје</w:t>
      </w:r>
      <w:r w:rsidR="00DB1D2A">
        <w:rPr>
          <w:rFonts w:ascii="Times New Roman" w:eastAsia="Times New Roman" w:hAnsi="Times New Roman" w:cs="Times New Roman"/>
          <w:color w:val="000000" w:themeColor="text1"/>
          <w:sz w:val="24"/>
          <w:szCs w:val="24"/>
          <w:lang w:val="sr-Cyrl-RS"/>
        </w:rPr>
        <w:t xml:space="preserve"> различитих врста, али и обавеза</w:t>
      </w:r>
      <w:r w:rsidR="00CB717A">
        <w:rPr>
          <w:rFonts w:ascii="Times New Roman" w:eastAsia="Times New Roman" w:hAnsi="Times New Roman" w:cs="Times New Roman"/>
          <w:color w:val="000000" w:themeColor="text1"/>
          <w:sz w:val="24"/>
          <w:szCs w:val="24"/>
          <w:lang w:val="sr-Cyrl-RS"/>
        </w:rPr>
        <w:t xml:space="preserve"> које морају да имају према нашој земљи.</w:t>
      </w:r>
      <w:r w:rsidR="00790207">
        <w:rPr>
          <w:rFonts w:ascii="Times New Roman" w:eastAsia="Times New Roman" w:hAnsi="Times New Roman" w:cs="Times New Roman"/>
          <w:color w:val="000000" w:themeColor="text1"/>
          <w:sz w:val="24"/>
          <w:szCs w:val="24"/>
          <w:lang w:val="sr-Cyrl-RS"/>
        </w:rPr>
        <w:t xml:space="preserve"> </w:t>
      </w:r>
      <w:r w:rsidR="00DB1D2A">
        <w:rPr>
          <w:rFonts w:ascii="Times New Roman" w:eastAsia="Times New Roman" w:hAnsi="Times New Roman" w:cs="Times New Roman"/>
          <w:color w:val="000000" w:themeColor="text1"/>
          <w:sz w:val="24"/>
          <w:szCs w:val="24"/>
          <w:lang w:val="sr-Cyrl-RS"/>
        </w:rPr>
        <w:t>Дат</w:t>
      </w:r>
      <w:r w:rsidR="00F33851">
        <w:rPr>
          <w:rFonts w:ascii="Times New Roman" w:eastAsia="Times New Roman" w:hAnsi="Times New Roman" w:cs="Times New Roman"/>
          <w:color w:val="000000" w:themeColor="text1"/>
          <w:sz w:val="24"/>
          <w:szCs w:val="24"/>
          <w:lang w:val="sr-Cyrl-RS"/>
        </w:rPr>
        <w:t xml:space="preserve"> је </w:t>
      </w:r>
      <w:r w:rsidR="00790207">
        <w:rPr>
          <w:rFonts w:ascii="Times New Roman" w:eastAsia="Times New Roman" w:hAnsi="Times New Roman" w:cs="Times New Roman"/>
          <w:color w:val="000000" w:themeColor="text1"/>
          <w:sz w:val="24"/>
          <w:szCs w:val="24"/>
          <w:lang w:val="sr-Cyrl-RS"/>
        </w:rPr>
        <w:t xml:space="preserve">јасан институционални оквир ко се бави улагачима, ко шта ради и ко је за кога одговоран, од локалне самоуправе до највиших нивоа власти. </w:t>
      </w:r>
      <w:r w:rsidR="006F0C4C">
        <w:rPr>
          <w:rFonts w:ascii="Times New Roman" w:eastAsia="Times New Roman" w:hAnsi="Times New Roman" w:cs="Times New Roman"/>
          <w:color w:val="000000" w:themeColor="text1"/>
          <w:sz w:val="24"/>
          <w:szCs w:val="24"/>
          <w:lang w:val="sr-Cyrl-RS"/>
        </w:rPr>
        <w:t xml:space="preserve">Један од најважнијих циљева јесте оживљавање домаћег сектора малих и средњих предузећа </w:t>
      </w:r>
      <w:r w:rsidR="00055CAD">
        <w:rPr>
          <w:rFonts w:ascii="Times New Roman" w:eastAsia="Times New Roman" w:hAnsi="Times New Roman" w:cs="Times New Roman"/>
          <w:color w:val="000000" w:themeColor="text1"/>
          <w:sz w:val="24"/>
          <w:szCs w:val="24"/>
          <w:lang w:val="sr-Cyrl-RS"/>
        </w:rPr>
        <w:t>и предузетника, па</w:t>
      </w:r>
      <w:r w:rsidR="006F0C4C">
        <w:rPr>
          <w:rFonts w:ascii="Times New Roman" w:eastAsia="Times New Roman" w:hAnsi="Times New Roman" w:cs="Times New Roman"/>
          <w:color w:val="000000" w:themeColor="text1"/>
          <w:sz w:val="24"/>
          <w:szCs w:val="24"/>
          <w:lang w:val="sr-Cyrl-RS"/>
        </w:rPr>
        <w:t xml:space="preserve"> ће </w:t>
      </w:r>
      <w:r w:rsidR="00055CAD">
        <w:rPr>
          <w:rFonts w:ascii="Times New Roman" w:eastAsia="Times New Roman" w:hAnsi="Times New Roman" w:cs="Times New Roman"/>
          <w:color w:val="000000" w:themeColor="text1"/>
          <w:sz w:val="24"/>
          <w:szCs w:val="24"/>
          <w:lang w:val="sr-Cyrl-RS"/>
        </w:rPr>
        <w:t>се у наредном периоду предлагати</w:t>
      </w:r>
      <w:r w:rsidR="006F0C4C">
        <w:rPr>
          <w:rFonts w:ascii="Times New Roman" w:eastAsia="Times New Roman" w:hAnsi="Times New Roman" w:cs="Times New Roman"/>
          <w:color w:val="000000" w:themeColor="text1"/>
          <w:sz w:val="24"/>
          <w:szCs w:val="24"/>
          <w:lang w:val="sr-Cyrl-RS"/>
        </w:rPr>
        <w:t xml:space="preserve"> решењ</w:t>
      </w:r>
      <w:r w:rsidR="00055CAD">
        <w:rPr>
          <w:rFonts w:ascii="Times New Roman" w:eastAsia="Times New Roman" w:hAnsi="Times New Roman" w:cs="Times New Roman"/>
          <w:color w:val="000000" w:themeColor="text1"/>
          <w:sz w:val="24"/>
          <w:szCs w:val="24"/>
          <w:lang w:val="sr-Cyrl-RS"/>
        </w:rPr>
        <w:t>а</w:t>
      </w:r>
      <w:r w:rsidR="006F0C4C">
        <w:rPr>
          <w:rFonts w:ascii="Times New Roman" w:eastAsia="Times New Roman" w:hAnsi="Times New Roman" w:cs="Times New Roman"/>
          <w:color w:val="000000" w:themeColor="text1"/>
          <w:sz w:val="24"/>
          <w:szCs w:val="24"/>
          <w:lang w:val="sr-Cyrl-RS"/>
        </w:rPr>
        <w:t xml:space="preserve"> која </w:t>
      </w:r>
      <w:r w:rsidR="00055CAD">
        <w:rPr>
          <w:rFonts w:ascii="Times New Roman" w:eastAsia="Times New Roman" w:hAnsi="Times New Roman" w:cs="Times New Roman"/>
          <w:color w:val="000000" w:themeColor="text1"/>
          <w:sz w:val="24"/>
          <w:szCs w:val="24"/>
          <w:lang w:val="sr-Cyrl-RS"/>
        </w:rPr>
        <w:t>ће везивати стране инвестиције и за</w:t>
      </w:r>
      <w:r w:rsidR="006F0C4C">
        <w:rPr>
          <w:rFonts w:ascii="Times New Roman" w:eastAsia="Times New Roman" w:hAnsi="Times New Roman" w:cs="Times New Roman"/>
          <w:color w:val="000000" w:themeColor="text1"/>
          <w:sz w:val="24"/>
          <w:szCs w:val="24"/>
          <w:lang w:val="sr-Cyrl-RS"/>
        </w:rPr>
        <w:t xml:space="preserve"> домаћа предузећа</w:t>
      </w:r>
      <w:r w:rsidR="00F8013F">
        <w:rPr>
          <w:rFonts w:ascii="Times New Roman" w:eastAsia="Times New Roman" w:hAnsi="Times New Roman" w:cs="Times New Roman"/>
          <w:color w:val="000000" w:themeColor="text1"/>
          <w:sz w:val="24"/>
          <w:szCs w:val="24"/>
          <w:lang w:val="sr-Cyrl-RS"/>
        </w:rPr>
        <w:t xml:space="preserve">, јер нема </w:t>
      </w:r>
      <w:r w:rsidR="00055CAD">
        <w:rPr>
          <w:rFonts w:ascii="Times New Roman" w:eastAsia="Times New Roman" w:hAnsi="Times New Roman" w:cs="Times New Roman"/>
          <w:color w:val="000000" w:themeColor="text1"/>
          <w:sz w:val="24"/>
          <w:szCs w:val="24"/>
          <w:lang w:val="sr-Cyrl-RS"/>
        </w:rPr>
        <w:t xml:space="preserve">развоја </w:t>
      </w:r>
      <w:r w:rsidR="00F8013F">
        <w:rPr>
          <w:rFonts w:ascii="Times New Roman" w:eastAsia="Times New Roman" w:hAnsi="Times New Roman" w:cs="Times New Roman"/>
          <w:color w:val="000000" w:themeColor="text1"/>
          <w:sz w:val="24"/>
          <w:szCs w:val="24"/>
          <w:lang w:val="sr-Cyrl-RS"/>
        </w:rPr>
        <w:t xml:space="preserve">сектора </w:t>
      </w:r>
      <w:r w:rsidR="00055CAD">
        <w:rPr>
          <w:rFonts w:ascii="Times New Roman" w:eastAsia="Times New Roman" w:hAnsi="Times New Roman" w:cs="Times New Roman"/>
          <w:color w:val="000000" w:themeColor="text1"/>
          <w:sz w:val="24"/>
          <w:szCs w:val="24"/>
          <w:lang w:val="sr-Cyrl-RS"/>
        </w:rPr>
        <w:t xml:space="preserve">малих </w:t>
      </w:r>
      <w:r w:rsidR="00960EC0">
        <w:rPr>
          <w:rFonts w:ascii="Times New Roman" w:eastAsia="Times New Roman" w:hAnsi="Times New Roman" w:cs="Times New Roman"/>
          <w:color w:val="000000" w:themeColor="text1"/>
          <w:sz w:val="24"/>
          <w:szCs w:val="24"/>
          <w:lang w:val="sr-Cyrl-RS"/>
        </w:rPr>
        <w:t xml:space="preserve">и средњих </w:t>
      </w:r>
      <w:r w:rsidR="00055CAD">
        <w:rPr>
          <w:rFonts w:ascii="Times New Roman" w:eastAsia="Times New Roman" w:hAnsi="Times New Roman" w:cs="Times New Roman"/>
          <w:color w:val="000000" w:themeColor="text1"/>
          <w:sz w:val="24"/>
          <w:szCs w:val="24"/>
          <w:lang w:val="sr-Cyrl-RS"/>
        </w:rPr>
        <w:t xml:space="preserve">предузећа и предузетника </w:t>
      </w:r>
      <w:r w:rsidR="00F8013F">
        <w:rPr>
          <w:rFonts w:ascii="Times New Roman" w:eastAsia="Times New Roman" w:hAnsi="Times New Roman" w:cs="Times New Roman"/>
          <w:color w:val="000000" w:themeColor="text1"/>
          <w:sz w:val="24"/>
          <w:szCs w:val="24"/>
          <w:lang w:val="sr-Cyrl-RS"/>
        </w:rPr>
        <w:t>без индустрије.</w:t>
      </w:r>
      <w:r w:rsidR="009465C2">
        <w:rPr>
          <w:rFonts w:ascii="Times New Roman" w:eastAsia="Times New Roman" w:hAnsi="Times New Roman" w:cs="Times New Roman"/>
          <w:color w:val="000000" w:themeColor="text1"/>
          <w:sz w:val="24"/>
          <w:szCs w:val="24"/>
          <w:lang w:val="sr-Cyrl-RS"/>
        </w:rPr>
        <w:t xml:space="preserve"> </w:t>
      </w:r>
      <w:r w:rsidR="00B13711">
        <w:rPr>
          <w:rFonts w:ascii="Times New Roman" w:eastAsia="Times New Roman" w:hAnsi="Times New Roman" w:cs="Times New Roman"/>
          <w:color w:val="000000" w:themeColor="text1"/>
          <w:sz w:val="24"/>
          <w:szCs w:val="24"/>
          <w:lang w:val="sr-Cyrl-RS"/>
        </w:rPr>
        <w:t>Србији је потре</w:t>
      </w:r>
      <w:r w:rsidR="00A62A93">
        <w:rPr>
          <w:rFonts w:ascii="Times New Roman" w:eastAsia="Times New Roman" w:hAnsi="Times New Roman" w:cs="Times New Roman"/>
          <w:color w:val="000000" w:themeColor="text1"/>
          <w:sz w:val="24"/>
          <w:szCs w:val="24"/>
          <w:lang w:val="sr-Cyrl-RS"/>
        </w:rPr>
        <w:t>бна нова и савремена индустрија</w:t>
      </w:r>
      <w:r w:rsidR="00B13711">
        <w:rPr>
          <w:rFonts w:ascii="Times New Roman" w:eastAsia="Times New Roman" w:hAnsi="Times New Roman" w:cs="Times New Roman"/>
          <w:color w:val="000000" w:themeColor="text1"/>
          <w:sz w:val="24"/>
          <w:szCs w:val="24"/>
          <w:lang w:val="sr-Cyrl-RS"/>
        </w:rPr>
        <w:t xml:space="preserve"> која може да направи промену</w:t>
      </w:r>
      <w:r w:rsidR="00D612E5">
        <w:rPr>
          <w:rFonts w:ascii="Times New Roman" w:eastAsia="Times New Roman" w:hAnsi="Times New Roman" w:cs="Times New Roman"/>
          <w:color w:val="000000" w:themeColor="text1"/>
          <w:sz w:val="24"/>
          <w:szCs w:val="24"/>
          <w:lang w:val="sr-Cyrl-RS"/>
        </w:rPr>
        <w:t>,</w:t>
      </w:r>
      <w:r w:rsidR="00B13711">
        <w:rPr>
          <w:rFonts w:ascii="Times New Roman" w:eastAsia="Times New Roman" w:hAnsi="Times New Roman" w:cs="Times New Roman"/>
          <w:color w:val="000000" w:themeColor="text1"/>
          <w:sz w:val="24"/>
          <w:szCs w:val="24"/>
          <w:lang w:val="sr-Cyrl-RS"/>
        </w:rPr>
        <w:t xml:space="preserve"> да не будемо само земља која ће давати раднике зато што су релативно јефтини, па </w:t>
      </w:r>
      <w:r w:rsidR="00D612E5">
        <w:rPr>
          <w:rFonts w:ascii="Times New Roman" w:eastAsia="Times New Roman" w:hAnsi="Times New Roman" w:cs="Times New Roman"/>
          <w:color w:val="000000" w:themeColor="text1"/>
          <w:sz w:val="24"/>
          <w:szCs w:val="24"/>
          <w:lang w:val="sr-Cyrl-RS"/>
        </w:rPr>
        <w:t>само</w:t>
      </w:r>
      <w:r w:rsidR="00B13711">
        <w:rPr>
          <w:rFonts w:ascii="Times New Roman" w:eastAsia="Times New Roman" w:hAnsi="Times New Roman" w:cs="Times New Roman"/>
          <w:color w:val="000000" w:themeColor="text1"/>
          <w:sz w:val="24"/>
          <w:szCs w:val="24"/>
          <w:lang w:val="sr-Cyrl-RS"/>
        </w:rPr>
        <w:t xml:space="preserve"> тим да привлачимо стране компаније.</w:t>
      </w:r>
      <w:r w:rsidR="007C4FA6">
        <w:rPr>
          <w:rFonts w:ascii="Times New Roman" w:eastAsia="Times New Roman" w:hAnsi="Times New Roman" w:cs="Times New Roman"/>
          <w:color w:val="000000" w:themeColor="text1"/>
          <w:sz w:val="24"/>
          <w:szCs w:val="24"/>
          <w:lang w:val="sr-Cyrl-RS"/>
        </w:rPr>
        <w:t xml:space="preserve"> Све оно што се користи као ресурс код нас је је</w:t>
      </w:r>
      <w:r w:rsidR="007B4AE9">
        <w:rPr>
          <w:rFonts w:ascii="Times New Roman" w:eastAsia="Times New Roman" w:hAnsi="Times New Roman" w:cs="Times New Roman"/>
          <w:color w:val="000000" w:themeColor="text1"/>
          <w:sz w:val="24"/>
          <w:szCs w:val="24"/>
          <w:lang w:val="sr-Cyrl-RS"/>
        </w:rPr>
        <w:t>фтиније него у земљама западне Е</w:t>
      </w:r>
      <w:r w:rsidR="007C4FA6">
        <w:rPr>
          <w:rFonts w:ascii="Times New Roman" w:eastAsia="Times New Roman" w:hAnsi="Times New Roman" w:cs="Times New Roman"/>
          <w:color w:val="000000" w:themeColor="text1"/>
          <w:sz w:val="24"/>
          <w:szCs w:val="24"/>
          <w:lang w:val="sr-Cyrl-RS"/>
        </w:rPr>
        <w:t>вропе.</w:t>
      </w:r>
      <w:r w:rsidR="00DB261F">
        <w:rPr>
          <w:rFonts w:ascii="Times New Roman" w:eastAsia="Times New Roman" w:hAnsi="Times New Roman" w:cs="Times New Roman"/>
          <w:color w:val="000000" w:themeColor="text1"/>
          <w:sz w:val="24"/>
          <w:szCs w:val="24"/>
          <w:lang w:val="sr-Cyrl-RS"/>
        </w:rPr>
        <w:t xml:space="preserve"> </w:t>
      </w:r>
      <w:r w:rsidR="00B1664E">
        <w:rPr>
          <w:rFonts w:ascii="Times New Roman" w:eastAsia="Times New Roman" w:hAnsi="Times New Roman" w:cs="Times New Roman"/>
          <w:color w:val="000000" w:themeColor="text1"/>
          <w:sz w:val="24"/>
          <w:szCs w:val="24"/>
          <w:lang w:val="sr-Cyrl-RS"/>
        </w:rPr>
        <w:t>Закон</w:t>
      </w:r>
      <w:r w:rsidR="00DB261F">
        <w:rPr>
          <w:rFonts w:ascii="Times New Roman" w:eastAsia="Times New Roman" w:hAnsi="Times New Roman" w:cs="Times New Roman"/>
          <w:color w:val="000000" w:themeColor="text1"/>
          <w:sz w:val="24"/>
          <w:szCs w:val="24"/>
          <w:lang w:val="sr-Cyrl-RS"/>
        </w:rPr>
        <w:t xml:space="preserve"> о улагању дефинише ш</w:t>
      </w:r>
      <w:r w:rsidR="00B1664E">
        <w:rPr>
          <w:rFonts w:ascii="Times New Roman" w:eastAsia="Times New Roman" w:hAnsi="Times New Roman" w:cs="Times New Roman"/>
          <w:color w:val="000000" w:themeColor="text1"/>
          <w:sz w:val="24"/>
          <w:szCs w:val="24"/>
          <w:lang w:val="sr-Cyrl-RS"/>
        </w:rPr>
        <w:t>та се подразумева под улагањем.</w:t>
      </w:r>
      <w:r w:rsidR="00DB261F">
        <w:rPr>
          <w:rFonts w:ascii="Times New Roman" w:eastAsia="Times New Roman" w:hAnsi="Times New Roman" w:cs="Times New Roman"/>
          <w:color w:val="000000" w:themeColor="text1"/>
          <w:sz w:val="24"/>
          <w:szCs w:val="24"/>
          <w:lang w:val="sr-Cyrl-RS"/>
        </w:rPr>
        <w:t xml:space="preserve"> </w:t>
      </w:r>
      <w:r w:rsidR="000B7913">
        <w:rPr>
          <w:rFonts w:ascii="Times New Roman" w:eastAsia="Times New Roman" w:hAnsi="Times New Roman" w:cs="Times New Roman"/>
          <w:color w:val="000000" w:themeColor="text1"/>
          <w:sz w:val="24"/>
          <w:szCs w:val="24"/>
          <w:lang w:val="sr-Cyrl-RS"/>
        </w:rPr>
        <w:t xml:space="preserve">Ништа што је из трговачког класичног посла не може да се рачуна као улагање, нити се могу рачунати портфолио улагања. Сви улагачи могу да заснују радни однос са странцима, могу стећи право својине, службености залога и других сталних права на покретним стварима и непокретностима. </w:t>
      </w:r>
      <w:r w:rsidR="009E740C">
        <w:rPr>
          <w:rFonts w:ascii="Times New Roman" w:eastAsia="Times New Roman" w:hAnsi="Times New Roman" w:cs="Times New Roman"/>
          <w:color w:val="000000" w:themeColor="text1"/>
          <w:sz w:val="24"/>
          <w:szCs w:val="24"/>
          <w:lang w:val="sr-Cyrl-RS"/>
        </w:rPr>
        <w:t>У погледу експропријације предложено је праведна надокната за предузетнике који због експропријације треба да се преселе у други објекат, због мање остварених прихода. У</w:t>
      </w:r>
      <w:r w:rsidR="009F5F0E">
        <w:rPr>
          <w:rFonts w:ascii="Times New Roman" w:eastAsia="Times New Roman" w:hAnsi="Times New Roman" w:cs="Times New Roman"/>
          <w:color w:val="000000" w:themeColor="text1"/>
          <w:sz w:val="24"/>
          <w:szCs w:val="24"/>
          <w:lang w:val="sr-Cyrl-RS"/>
        </w:rPr>
        <w:t>лагања су подељена на улагања од националног</w:t>
      </w:r>
      <w:r w:rsidR="003568E4">
        <w:rPr>
          <w:rFonts w:ascii="Times New Roman" w:eastAsia="Times New Roman" w:hAnsi="Times New Roman" w:cs="Times New Roman"/>
          <w:color w:val="000000" w:themeColor="text1"/>
          <w:sz w:val="24"/>
          <w:szCs w:val="24"/>
          <w:lang w:val="sr-Cyrl-RS"/>
        </w:rPr>
        <w:t>,</w:t>
      </w:r>
      <w:r w:rsidR="009F5F0E">
        <w:rPr>
          <w:rFonts w:ascii="Times New Roman" w:eastAsia="Times New Roman" w:hAnsi="Times New Roman" w:cs="Times New Roman"/>
          <w:color w:val="000000" w:themeColor="text1"/>
          <w:sz w:val="24"/>
          <w:szCs w:val="24"/>
          <w:lang w:val="sr-Cyrl-RS"/>
        </w:rPr>
        <w:t xml:space="preserve"> </w:t>
      </w:r>
      <w:r w:rsidR="00F75ED8">
        <w:rPr>
          <w:rFonts w:ascii="Times New Roman" w:eastAsia="Times New Roman" w:hAnsi="Times New Roman" w:cs="Times New Roman"/>
          <w:color w:val="000000" w:themeColor="text1"/>
          <w:sz w:val="24"/>
          <w:szCs w:val="24"/>
          <w:lang w:val="sr-Cyrl-RS"/>
        </w:rPr>
        <w:t>посебног</w:t>
      </w:r>
      <w:r w:rsidR="00B25D1D">
        <w:rPr>
          <w:rFonts w:ascii="Times New Roman" w:eastAsia="Times New Roman" w:hAnsi="Times New Roman" w:cs="Times New Roman"/>
          <w:color w:val="000000" w:themeColor="text1"/>
          <w:sz w:val="24"/>
          <w:szCs w:val="24"/>
          <w:lang w:val="sr-Cyrl-RS"/>
        </w:rPr>
        <w:t xml:space="preserve"> и локалног</w:t>
      </w:r>
      <w:r w:rsidR="00F75ED8">
        <w:rPr>
          <w:rFonts w:ascii="Times New Roman" w:eastAsia="Times New Roman" w:hAnsi="Times New Roman" w:cs="Times New Roman"/>
          <w:color w:val="000000" w:themeColor="text1"/>
          <w:sz w:val="24"/>
          <w:szCs w:val="24"/>
          <w:lang w:val="sr-Cyrl-RS"/>
        </w:rPr>
        <w:t xml:space="preserve"> значаја.</w:t>
      </w:r>
      <w:r w:rsidR="00CD3797">
        <w:rPr>
          <w:rFonts w:ascii="Times New Roman" w:eastAsia="Times New Roman" w:hAnsi="Times New Roman" w:cs="Times New Roman"/>
          <w:color w:val="000000" w:themeColor="text1"/>
          <w:sz w:val="24"/>
          <w:szCs w:val="24"/>
          <w:lang w:val="sr-Cyrl-RS"/>
        </w:rPr>
        <w:t xml:space="preserve"> Постоји неколико критеријума за </w:t>
      </w:r>
      <w:r w:rsidR="00D2599B">
        <w:rPr>
          <w:rFonts w:ascii="Times New Roman" w:eastAsia="Times New Roman" w:hAnsi="Times New Roman" w:cs="Times New Roman"/>
          <w:color w:val="000000" w:themeColor="text1"/>
          <w:sz w:val="24"/>
          <w:szCs w:val="24"/>
          <w:lang w:val="sr-Cyrl-RS"/>
        </w:rPr>
        <w:t>подстицање улагања</w:t>
      </w:r>
      <w:r w:rsidR="00CD3797">
        <w:rPr>
          <w:rFonts w:ascii="Times New Roman" w:eastAsia="Times New Roman" w:hAnsi="Times New Roman" w:cs="Times New Roman"/>
          <w:color w:val="000000" w:themeColor="text1"/>
          <w:sz w:val="24"/>
          <w:szCs w:val="24"/>
          <w:lang w:val="sr-Cyrl-RS"/>
        </w:rPr>
        <w:t xml:space="preserve">, </w:t>
      </w:r>
      <w:r w:rsidR="00D2599B">
        <w:rPr>
          <w:rFonts w:ascii="Times New Roman" w:eastAsia="Times New Roman" w:hAnsi="Times New Roman" w:cs="Times New Roman"/>
          <w:color w:val="000000" w:themeColor="text1"/>
          <w:sz w:val="24"/>
          <w:szCs w:val="24"/>
          <w:lang w:val="sr-Cyrl-RS"/>
        </w:rPr>
        <w:t xml:space="preserve">а то су, </w:t>
      </w:r>
      <w:r w:rsidR="00CD3797">
        <w:rPr>
          <w:rFonts w:ascii="Times New Roman" w:eastAsia="Times New Roman" w:hAnsi="Times New Roman" w:cs="Times New Roman"/>
          <w:color w:val="000000" w:themeColor="text1"/>
          <w:sz w:val="24"/>
          <w:szCs w:val="24"/>
          <w:lang w:val="sr-Cyrl-RS"/>
        </w:rPr>
        <w:t xml:space="preserve">пре свега број нових радних места и њихов утицај на укупно запошљавање у јединици </w:t>
      </w:r>
      <w:r w:rsidR="00D2599B">
        <w:rPr>
          <w:rFonts w:ascii="Times New Roman" w:eastAsia="Times New Roman" w:hAnsi="Times New Roman" w:cs="Times New Roman"/>
          <w:color w:val="000000" w:themeColor="text1"/>
          <w:sz w:val="24"/>
          <w:szCs w:val="24"/>
          <w:lang w:val="sr-Cyrl-RS"/>
        </w:rPr>
        <w:t>локалне самоуправе, врста</w:t>
      </w:r>
      <w:r w:rsidR="00802B49">
        <w:rPr>
          <w:rFonts w:ascii="Times New Roman" w:eastAsia="Times New Roman" w:hAnsi="Times New Roman" w:cs="Times New Roman"/>
          <w:color w:val="000000" w:themeColor="text1"/>
          <w:sz w:val="24"/>
          <w:szCs w:val="24"/>
          <w:lang w:val="sr-Cyrl-RS"/>
        </w:rPr>
        <w:t xml:space="preserve"> и износ улагања у различитим деловима земље </w:t>
      </w:r>
      <w:r w:rsidR="00D2599B">
        <w:rPr>
          <w:rFonts w:ascii="Times New Roman" w:eastAsia="Times New Roman" w:hAnsi="Times New Roman" w:cs="Times New Roman"/>
          <w:color w:val="000000" w:themeColor="text1"/>
          <w:sz w:val="24"/>
          <w:szCs w:val="24"/>
          <w:lang w:val="sr-Cyrl-RS"/>
        </w:rPr>
        <w:t>и делатностима,</w:t>
      </w:r>
      <w:r w:rsidR="00767C4C">
        <w:rPr>
          <w:rFonts w:ascii="Times New Roman" w:eastAsia="Times New Roman" w:hAnsi="Times New Roman" w:cs="Times New Roman"/>
          <w:color w:val="000000" w:themeColor="text1"/>
          <w:sz w:val="24"/>
          <w:szCs w:val="24"/>
          <w:lang w:val="sr-Cyrl-RS"/>
        </w:rPr>
        <w:t xml:space="preserve"> утицај на </w:t>
      </w:r>
      <w:r w:rsidR="00D2599B">
        <w:rPr>
          <w:rFonts w:ascii="Times New Roman" w:eastAsia="Times New Roman" w:hAnsi="Times New Roman" w:cs="Times New Roman"/>
          <w:color w:val="000000" w:themeColor="text1"/>
          <w:sz w:val="24"/>
          <w:szCs w:val="24"/>
          <w:lang w:val="sr-Cyrl-RS"/>
        </w:rPr>
        <w:t>укупан спољно-трговински биланс,</w:t>
      </w:r>
      <w:r w:rsidR="00501CED">
        <w:rPr>
          <w:rFonts w:ascii="Times New Roman" w:eastAsia="Times New Roman" w:hAnsi="Times New Roman" w:cs="Times New Roman"/>
          <w:color w:val="000000" w:themeColor="text1"/>
          <w:sz w:val="24"/>
          <w:szCs w:val="24"/>
          <w:lang w:val="sr-Cyrl-RS"/>
        </w:rPr>
        <w:t xml:space="preserve"> </w:t>
      </w:r>
      <w:r w:rsidR="00D2599B">
        <w:rPr>
          <w:rFonts w:ascii="Times New Roman" w:eastAsia="Times New Roman" w:hAnsi="Times New Roman" w:cs="Times New Roman"/>
          <w:color w:val="000000" w:themeColor="text1"/>
          <w:sz w:val="24"/>
          <w:szCs w:val="24"/>
          <w:lang w:val="sr-Cyrl-RS"/>
        </w:rPr>
        <w:t>д</w:t>
      </w:r>
      <w:r w:rsidR="00260732">
        <w:rPr>
          <w:rFonts w:ascii="Times New Roman" w:eastAsia="Times New Roman" w:hAnsi="Times New Roman" w:cs="Times New Roman"/>
          <w:color w:val="000000" w:themeColor="text1"/>
          <w:sz w:val="24"/>
          <w:szCs w:val="24"/>
          <w:lang w:val="sr-Cyrl-RS"/>
        </w:rPr>
        <w:t>угорочност улагања</w:t>
      </w:r>
      <w:r w:rsidR="00D2599B">
        <w:rPr>
          <w:rFonts w:ascii="Times New Roman" w:eastAsia="Times New Roman" w:hAnsi="Times New Roman" w:cs="Times New Roman"/>
          <w:color w:val="000000" w:themeColor="text1"/>
          <w:sz w:val="24"/>
          <w:szCs w:val="24"/>
          <w:lang w:val="sr-Cyrl-RS"/>
        </w:rPr>
        <w:t>,</w:t>
      </w:r>
      <w:r w:rsidR="00260732">
        <w:rPr>
          <w:rFonts w:ascii="Times New Roman" w:eastAsia="Times New Roman" w:hAnsi="Times New Roman" w:cs="Times New Roman"/>
          <w:color w:val="000000" w:themeColor="text1"/>
          <w:sz w:val="24"/>
          <w:szCs w:val="24"/>
          <w:lang w:val="sr-Cyrl-RS"/>
        </w:rPr>
        <w:t xml:space="preserve"> </w:t>
      </w:r>
      <w:r w:rsidR="00005CD5">
        <w:rPr>
          <w:rFonts w:ascii="Times New Roman" w:eastAsia="Times New Roman" w:hAnsi="Times New Roman" w:cs="Times New Roman"/>
          <w:color w:val="000000" w:themeColor="text1"/>
          <w:sz w:val="24"/>
          <w:szCs w:val="24"/>
          <w:lang w:val="sr-Cyrl-RS"/>
        </w:rPr>
        <w:t xml:space="preserve">структура инвестиције и </w:t>
      </w:r>
      <w:r w:rsidR="00BD7E52">
        <w:rPr>
          <w:rFonts w:ascii="Times New Roman" w:eastAsia="Times New Roman" w:hAnsi="Times New Roman" w:cs="Times New Roman"/>
          <w:color w:val="000000" w:themeColor="text1"/>
          <w:sz w:val="24"/>
          <w:szCs w:val="24"/>
          <w:lang w:val="sr-Cyrl-RS"/>
        </w:rPr>
        <w:t>кредибилитет и референце улагача.</w:t>
      </w:r>
      <w:r w:rsidR="00B312FE">
        <w:rPr>
          <w:rFonts w:ascii="Times New Roman" w:eastAsia="Times New Roman" w:hAnsi="Times New Roman" w:cs="Times New Roman"/>
          <w:color w:val="000000" w:themeColor="text1"/>
          <w:sz w:val="24"/>
          <w:szCs w:val="24"/>
          <w:lang w:val="sr-Cyrl-RS"/>
        </w:rPr>
        <w:t xml:space="preserve"> </w:t>
      </w:r>
      <w:r w:rsidR="00C771CA">
        <w:rPr>
          <w:rFonts w:ascii="Times New Roman" w:eastAsia="Times New Roman" w:hAnsi="Times New Roman" w:cs="Times New Roman"/>
          <w:color w:val="000000" w:themeColor="text1"/>
          <w:sz w:val="24"/>
          <w:szCs w:val="24"/>
          <w:lang w:val="sr-Cyrl-RS"/>
        </w:rPr>
        <w:t>П</w:t>
      </w:r>
      <w:r w:rsidR="00B312FE">
        <w:rPr>
          <w:rFonts w:ascii="Times New Roman" w:eastAsia="Times New Roman" w:hAnsi="Times New Roman" w:cs="Times New Roman"/>
          <w:color w:val="000000" w:themeColor="text1"/>
          <w:sz w:val="24"/>
          <w:szCs w:val="24"/>
          <w:lang w:val="sr-Cyrl-RS"/>
        </w:rPr>
        <w:t xml:space="preserve">редвиђени </w:t>
      </w:r>
      <w:r w:rsidR="00C771CA">
        <w:rPr>
          <w:rFonts w:ascii="Times New Roman" w:eastAsia="Times New Roman" w:hAnsi="Times New Roman" w:cs="Times New Roman"/>
          <w:color w:val="000000" w:themeColor="text1"/>
          <w:sz w:val="24"/>
          <w:szCs w:val="24"/>
          <w:lang w:val="sr-Cyrl-RS"/>
        </w:rPr>
        <w:t xml:space="preserve">су </w:t>
      </w:r>
      <w:r w:rsidR="00B312FE">
        <w:rPr>
          <w:rFonts w:ascii="Times New Roman" w:eastAsia="Times New Roman" w:hAnsi="Times New Roman" w:cs="Times New Roman"/>
          <w:color w:val="000000" w:themeColor="text1"/>
          <w:sz w:val="24"/>
          <w:szCs w:val="24"/>
          <w:lang w:val="sr-Cyrl-RS"/>
        </w:rPr>
        <w:t xml:space="preserve">законски подстицаји који већ постоје, </w:t>
      </w:r>
      <w:r w:rsidR="00C771CA">
        <w:rPr>
          <w:rFonts w:ascii="Times New Roman" w:eastAsia="Times New Roman" w:hAnsi="Times New Roman" w:cs="Times New Roman"/>
          <w:color w:val="000000" w:themeColor="text1"/>
          <w:sz w:val="24"/>
          <w:szCs w:val="24"/>
          <w:lang w:val="sr-Cyrl-RS"/>
        </w:rPr>
        <w:t xml:space="preserve">односно </w:t>
      </w:r>
      <w:r w:rsidR="00B312FE">
        <w:rPr>
          <w:rFonts w:ascii="Times New Roman" w:eastAsia="Times New Roman" w:hAnsi="Times New Roman" w:cs="Times New Roman"/>
          <w:color w:val="000000" w:themeColor="text1"/>
          <w:sz w:val="24"/>
          <w:szCs w:val="24"/>
          <w:lang w:val="sr-Cyrl-RS"/>
        </w:rPr>
        <w:t xml:space="preserve">државна помоћ </w:t>
      </w:r>
      <w:r w:rsidR="003568E4">
        <w:rPr>
          <w:rFonts w:ascii="Times New Roman" w:eastAsia="Times New Roman" w:hAnsi="Times New Roman" w:cs="Times New Roman"/>
          <w:color w:val="000000" w:themeColor="text1"/>
          <w:sz w:val="24"/>
          <w:szCs w:val="24"/>
          <w:lang w:val="sr-Cyrl-RS"/>
        </w:rPr>
        <w:t>кроз</w:t>
      </w:r>
      <w:r w:rsidR="00C771CA">
        <w:rPr>
          <w:rFonts w:ascii="Times New Roman" w:eastAsia="Times New Roman" w:hAnsi="Times New Roman" w:cs="Times New Roman"/>
          <w:color w:val="000000" w:themeColor="text1"/>
          <w:sz w:val="24"/>
          <w:szCs w:val="24"/>
          <w:lang w:val="sr-Cyrl-RS"/>
        </w:rPr>
        <w:t xml:space="preserve"> пореске подстицаје</w:t>
      </w:r>
      <w:r w:rsidR="00B312FE">
        <w:rPr>
          <w:rFonts w:ascii="Times New Roman" w:eastAsia="Times New Roman" w:hAnsi="Times New Roman" w:cs="Times New Roman"/>
          <w:color w:val="000000" w:themeColor="text1"/>
          <w:sz w:val="24"/>
          <w:szCs w:val="24"/>
          <w:lang w:val="sr-Cyrl-RS"/>
        </w:rPr>
        <w:t xml:space="preserve"> и олакшице, царинске повластице и систем обавезног социјалног осигурања.</w:t>
      </w:r>
      <w:r w:rsidR="00AD1226">
        <w:rPr>
          <w:rFonts w:ascii="Times New Roman" w:eastAsia="Times New Roman" w:hAnsi="Times New Roman" w:cs="Times New Roman"/>
          <w:color w:val="000000" w:themeColor="text1"/>
          <w:sz w:val="24"/>
          <w:szCs w:val="24"/>
          <w:lang w:val="sr-Cyrl-RS"/>
        </w:rPr>
        <w:t xml:space="preserve"> Закон о улагањима ни на који начин не </w:t>
      </w:r>
      <w:r w:rsidR="00871933">
        <w:rPr>
          <w:rFonts w:ascii="Times New Roman" w:eastAsia="Times New Roman" w:hAnsi="Times New Roman" w:cs="Times New Roman"/>
          <w:color w:val="000000" w:themeColor="text1"/>
          <w:sz w:val="24"/>
          <w:szCs w:val="24"/>
          <w:lang w:val="sr-Cyrl-RS"/>
        </w:rPr>
        <w:t xml:space="preserve">дерогира неки други закон и </w:t>
      </w:r>
      <w:r w:rsidR="00AD1226">
        <w:rPr>
          <w:rFonts w:ascii="Times New Roman" w:eastAsia="Times New Roman" w:hAnsi="Times New Roman" w:cs="Times New Roman"/>
          <w:color w:val="000000" w:themeColor="text1"/>
          <w:sz w:val="24"/>
          <w:szCs w:val="24"/>
          <w:lang w:val="sr-Cyrl-RS"/>
        </w:rPr>
        <w:t>усклађен</w:t>
      </w:r>
      <w:r w:rsidR="00871933">
        <w:rPr>
          <w:rFonts w:ascii="Times New Roman" w:eastAsia="Times New Roman" w:hAnsi="Times New Roman" w:cs="Times New Roman"/>
          <w:color w:val="000000" w:themeColor="text1"/>
          <w:sz w:val="24"/>
          <w:szCs w:val="24"/>
          <w:lang w:val="sr-Cyrl-RS"/>
        </w:rPr>
        <w:t xml:space="preserve"> је</w:t>
      </w:r>
      <w:r w:rsidR="00AD1226">
        <w:rPr>
          <w:rFonts w:ascii="Times New Roman" w:eastAsia="Times New Roman" w:hAnsi="Times New Roman" w:cs="Times New Roman"/>
          <w:color w:val="000000" w:themeColor="text1"/>
          <w:sz w:val="24"/>
          <w:szCs w:val="24"/>
          <w:lang w:val="sr-Cyrl-RS"/>
        </w:rPr>
        <w:t xml:space="preserve"> са прави</w:t>
      </w:r>
      <w:r w:rsidR="00FA6B84">
        <w:rPr>
          <w:rFonts w:ascii="Times New Roman" w:eastAsia="Times New Roman" w:hAnsi="Times New Roman" w:cs="Times New Roman"/>
          <w:color w:val="000000" w:themeColor="text1"/>
          <w:sz w:val="24"/>
          <w:szCs w:val="24"/>
          <w:lang w:val="sr-Cyrl-RS"/>
        </w:rPr>
        <w:t xml:space="preserve">лима Европске уније. </w:t>
      </w:r>
      <w:r w:rsidR="00645C87">
        <w:rPr>
          <w:rFonts w:ascii="Times New Roman" w:eastAsia="Times New Roman" w:hAnsi="Times New Roman" w:cs="Times New Roman"/>
          <w:color w:val="000000" w:themeColor="text1"/>
          <w:sz w:val="24"/>
          <w:szCs w:val="24"/>
          <w:lang w:val="sr-Cyrl-RS"/>
        </w:rPr>
        <w:t>Предложено</w:t>
      </w:r>
      <w:r w:rsidR="004D2136">
        <w:rPr>
          <w:rFonts w:ascii="Times New Roman" w:eastAsia="Times New Roman" w:hAnsi="Times New Roman" w:cs="Times New Roman"/>
          <w:color w:val="000000" w:themeColor="text1"/>
          <w:sz w:val="24"/>
          <w:szCs w:val="24"/>
          <w:lang w:val="sr-Cyrl-RS"/>
        </w:rPr>
        <w:t xml:space="preserve"> је гашење </w:t>
      </w:r>
      <w:r w:rsidR="003A7776">
        <w:rPr>
          <w:rFonts w:ascii="Times New Roman" w:eastAsia="Times New Roman" w:hAnsi="Times New Roman" w:cs="Times New Roman"/>
          <w:color w:val="000000" w:themeColor="text1"/>
          <w:sz w:val="24"/>
          <w:szCs w:val="24"/>
          <w:lang w:val="sr-Cyrl-RS"/>
        </w:rPr>
        <w:t>А</w:t>
      </w:r>
      <w:r w:rsidR="004D2136">
        <w:rPr>
          <w:rFonts w:ascii="Times New Roman" w:eastAsia="Times New Roman" w:hAnsi="Times New Roman" w:cs="Times New Roman"/>
          <w:color w:val="000000" w:themeColor="text1"/>
          <w:sz w:val="24"/>
          <w:szCs w:val="24"/>
          <w:lang w:val="sr-Cyrl-RS"/>
        </w:rPr>
        <w:t xml:space="preserve">генције </w:t>
      </w:r>
      <w:r w:rsidR="003A7776">
        <w:rPr>
          <w:rFonts w:ascii="Times New Roman" w:eastAsia="Times New Roman" w:hAnsi="Times New Roman" w:cs="Times New Roman"/>
          <w:color w:val="000000" w:themeColor="text1"/>
          <w:sz w:val="24"/>
          <w:szCs w:val="24"/>
          <w:lang w:val="sr-Cyrl-RS"/>
        </w:rPr>
        <w:t>за страна улагања и промоцију извоза (</w:t>
      </w:r>
      <w:r w:rsidR="004D2136">
        <w:rPr>
          <w:rFonts w:ascii="Times New Roman" w:eastAsia="Times New Roman" w:hAnsi="Times New Roman" w:cs="Times New Roman"/>
          <w:color w:val="000000" w:themeColor="text1"/>
          <w:sz w:val="24"/>
          <w:szCs w:val="24"/>
          <w:lang w:val="sr-Cyrl-RS"/>
        </w:rPr>
        <w:t>СИЕП</w:t>
      </w:r>
      <w:r w:rsidR="003A7776">
        <w:rPr>
          <w:rFonts w:ascii="Times New Roman" w:eastAsia="Times New Roman" w:hAnsi="Times New Roman" w:cs="Times New Roman"/>
          <w:color w:val="000000" w:themeColor="text1"/>
          <w:sz w:val="24"/>
          <w:szCs w:val="24"/>
          <w:lang w:val="sr-Cyrl-RS"/>
        </w:rPr>
        <w:t>А)</w:t>
      </w:r>
      <w:r w:rsidR="004D2136">
        <w:rPr>
          <w:rFonts w:ascii="Times New Roman" w:eastAsia="Times New Roman" w:hAnsi="Times New Roman" w:cs="Times New Roman"/>
          <w:color w:val="000000" w:themeColor="text1"/>
          <w:sz w:val="24"/>
          <w:szCs w:val="24"/>
          <w:lang w:val="sr-Cyrl-RS"/>
        </w:rPr>
        <w:t xml:space="preserve"> и Националне агенције за регионални развој</w:t>
      </w:r>
      <w:r w:rsidR="00645C87">
        <w:rPr>
          <w:rFonts w:ascii="Times New Roman" w:eastAsia="Times New Roman" w:hAnsi="Times New Roman" w:cs="Times New Roman"/>
          <w:color w:val="000000" w:themeColor="text1"/>
          <w:sz w:val="24"/>
          <w:szCs w:val="24"/>
          <w:lang w:val="sr-Cyrl-RS"/>
        </w:rPr>
        <w:t xml:space="preserve"> и образовање Савета за </w:t>
      </w:r>
      <w:r w:rsidR="00645C87">
        <w:rPr>
          <w:rFonts w:ascii="Times New Roman" w:eastAsia="Times New Roman" w:hAnsi="Times New Roman" w:cs="Times New Roman"/>
          <w:color w:val="000000" w:themeColor="text1"/>
          <w:sz w:val="24"/>
          <w:szCs w:val="24"/>
          <w:lang w:val="sr-Cyrl-RS"/>
        </w:rPr>
        <w:lastRenderedPageBreak/>
        <w:t>економски развој и оснивање и рад Развојне агенције Србије</w:t>
      </w:r>
      <w:r w:rsidR="004D2136">
        <w:rPr>
          <w:rFonts w:ascii="Times New Roman" w:eastAsia="Times New Roman" w:hAnsi="Times New Roman" w:cs="Times New Roman"/>
          <w:color w:val="000000" w:themeColor="text1"/>
          <w:sz w:val="24"/>
          <w:szCs w:val="24"/>
          <w:lang w:val="sr-Cyrl-RS"/>
        </w:rPr>
        <w:t xml:space="preserve">. Идеја је да се створи ефикасна установа која ће моћи на озбиљан </w:t>
      </w:r>
      <w:r w:rsidR="000F6E40">
        <w:rPr>
          <w:rFonts w:ascii="Times New Roman" w:eastAsia="Times New Roman" w:hAnsi="Times New Roman" w:cs="Times New Roman"/>
          <w:color w:val="000000" w:themeColor="text1"/>
          <w:sz w:val="24"/>
          <w:szCs w:val="24"/>
          <w:lang w:val="sr-Cyrl-RS"/>
        </w:rPr>
        <w:t xml:space="preserve">и ефикасан </w:t>
      </w:r>
      <w:r w:rsidR="004D2136">
        <w:rPr>
          <w:rFonts w:ascii="Times New Roman" w:eastAsia="Times New Roman" w:hAnsi="Times New Roman" w:cs="Times New Roman"/>
          <w:color w:val="000000" w:themeColor="text1"/>
          <w:sz w:val="24"/>
          <w:szCs w:val="24"/>
          <w:lang w:val="sr-Cyrl-RS"/>
        </w:rPr>
        <w:t xml:space="preserve">начин да рад </w:t>
      </w:r>
      <w:r w:rsidR="00066D49">
        <w:rPr>
          <w:rFonts w:ascii="Times New Roman" w:eastAsia="Times New Roman" w:hAnsi="Times New Roman" w:cs="Times New Roman"/>
          <w:color w:val="000000" w:themeColor="text1"/>
          <w:sz w:val="24"/>
          <w:szCs w:val="24"/>
          <w:lang w:val="sr-Cyrl-RS"/>
        </w:rPr>
        <w:t xml:space="preserve">и </w:t>
      </w:r>
      <w:r w:rsidR="004D2136">
        <w:rPr>
          <w:rFonts w:ascii="Times New Roman" w:eastAsia="Times New Roman" w:hAnsi="Times New Roman" w:cs="Times New Roman"/>
          <w:color w:val="000000" w:themeColor="text1"/>
          <w:sz w:val="24"/>
          <w:szCs w:val="24"/>
          <w:lang w:val="sr-Cyrl-RS"/>
        </w:rPr>
        <w:t>са домаћим и страним</w:t>
      </w:r>
      <w:r w:rsidR="00A07CF6">
        <w:rPr>
          <w:rFonts w:ascii="Times New Roman" w:eastAsia="Times New Roman" w:hAnsi="Times New Roman" w:cs="Times New Roman"/>
          <w:color w:val="000000" w:themeColor="text1"/>
          <w:sz w:val="24"/>
          <w:szCs w:val="24"/>
          <w:lang w:val="sr-Cyrl-RS"/>
        </w:rPr>
        <w:t xml:space="preserve"> инвеститорима</w:t>
      </w:r>
      <w:r w:rsidR="004D2136">
        <w:rPr>
          <w:rFonts w:ascii="Times New Roman" w:eastAsia="Times New Roman" w:hAnsi="Times New Roman" w:cs="Times New Roman"/>
          <w:color w:val="000000" w:themeColor="text1"/>
          <w:sz w:val="24"/>
          <w:szCs w:val="24"/>
          <w:lang w:val="sr-Cyrl-RS"/>
        </w:rPr>
        <w:t>.</w:t>
      </w:r>
      <w:r w:rsidR="00F14115">
        <w:rPr>
          <w:rFonts w:ascii="Times New Roman" w:eastAsia="Times New Roman" w:hAnsi="Times New Roman" w:cs="Times New Roman"/>
          <w:color w:val="000000" w:themeColor="text1"/>
          <w:sz w:val="24"/>
          <w:szCs w:val="24"/>
          <w:lang w:val="sr-Cyrl-RS"/>
        </w:rPr>
        <w:t xml:space="preserve"> </w:t>
      </w:r>
      <w:r w:rsidR="00154281">
        <w:rPr>
          <w:rFonts w:ascii="Times New Roman" w:eastAsia="Times New Roman" w:hAnsi="Times New Roman" w:cs="Times New Roman"/>
          <w:color w:val="000000" w:themeColor="text1"/>
          <w:sz w:val="24"/>
          <w:szCs w:val="24"/>
          <w:lang w:val="sr-Cyrl-RS"/>
        </w:rPr>
        <w:t>Развојна агенција Србије је оперативни носилац послова, преговара са инвеститорима, али не доноси одлуку, као што је то раније радила СИЕПА, него предлаже Савету за економски развој, а он даје Влади на одлучивање. Влада Србије доноси одлуку, а у име Владе надлежни министар потписује уговоре о подстицајима.</w:t>
      </w:r>
      <w:r w:rsidR="0051083E">
        <w:rPr>
          <w:rFonts w:ascii="Times New Roman" w:eastAsia="Times New Roman" w:hAnsi="Times New Roman" w:cs="Times New Roman"/>
          <w:color w:val="000000" w:themeColor="text1"/>
          <w:sz w:val="24"/>
          <w:szCs w:val="24"/>
          <w:lang w:val="sr-Cyrl-RS"/>
        </w:rPr>
        <w:t xml:space="preserve"> Предвиђено је да</w:t>
      </w:r>
      <w:r w:rsidR="00CF0053">
        <w:rPr>
          <w:rFonts w:ascii="Times New Roman" w:eastAsia="Times New Roman" w:hAnsi="Times New Roman" w:cs="Times New Roman"/>
          <w:color w:val="000000" w:themeColor="text1"/>
          <w:sz w:val="24"/>
          <w:szCs w:val="24"/>
          <w:lang w:val="sr-Cyrl-RS"/>
        </w:rPr>
        <w:t xml:space="preserve"> локалне самоуправе </w:t>
      </w:r>
      <w:r w:rsidR="0051083E">
        <w:rPr>
          <w:rFonts w:ascii="Times New Roman" w:eastAsia="Times New Roman" w:hAnsi="Times New Roman" w:cs="Times New Roman"/>
          <w:color w:val="000000" w:themeColor="text1"/>
          <w:sz w:val="24"/>
          <w:szCs w:val="24"/>
          <w:lang w:val="sr-Cyrl-RS"/>
        </w:rPr>
        <w:t>својим актом одреде</w:t>
      </w:r>
      <w:r w:rsidR="00CF0053">
        <w:rPr>
          <w:rFonts w:ascii="Times New Roman" w:eastAsia="Times New Roman" w:hAnsi="Times New Roman" w:cs="Times New Roman"/>
          <w:color w:val="000000" w:themeColor="text1"/>
          <w:sz w:val="24"/>
          <w:szCs w:val="24"/>
          <w:lang w:val="sr-Cyrl-RS"/>
        </w:rPr>
        <w:t xml:space="preserve"> ко ће водити послове инвестиционе канцеларије.</w:t>
      </w:r>
      <w:r w:rsidR="006A1F5D">
        <w:rPr>
          <w:rFonts w:ascii="Times New Roman" w:eastAsia="Times New Roman" w:hAnsi="Times New Roman" w:cs="Times New Roman"/>
          <w:color w:val="000000" w:themeColor="text1"/>
          <w:sz w:val="24"/>
          <w:szCs w:val="24"/>
          <w:lang w:val="sr-Cyrl-RS"/>
        </w:rPr>
        <w:t xml:space="preserve"> Министар привреде треба да зна ко је лице које му је одговорно за спровођење договорених послова и ко је од</w:t>
      </w:r>
      <w:r w:rsidR="0051083E">
        <w:rPr>
          <w:rFonts w:ascii="Times New Roman" w:eastAsia="Times New Roman" w:hAnsi="Times New Roman" w:cs="Times New Roman"/>
          <w:color w:val="000000" w:themeColor="text1"/>
          <w:sz w:val="24"/>
          <w:szCs w:val="24"/>
          <w:lang w:val="sr-Cyrl-RS"/>
        </w:rPr>
        <w:t>говоран за рад са инвеститорима у јединицама локалне самоуправе.</w:t>
      </w:r>
      <w:r w:rsidR="005A5069">
        <w:rPr>
          <w:rFonts w:ascii="Times New Roman" w:eastAsia="Times New Roman" w:hAnsi="Times New Roman" w:cs="Times New Roman"/>
          <w:color w:val="000000" w:themeColor="text1"/>
          <w:sz w:val="24"/>
          <w:szCs w:val="24"/>
          <w:lang w:val="sr-Cyrl-RS"/>
        </w:rPr>
        <w:t xml:space="preserve"> </w:t>
      </w:r>
      <w:r w:rsidR="0092027E">
        <w:rPr>
          <w:rFonts w:ascii="Times New Roman" w:eastAsia="Times New Roman" w:hAnsi="Times New Roman" w:cs="Times New Roman"/>
          <w:color w:val="000000" w:themeColor="text1"/>
          <w:sz w:val="24"/>
          <w:szCs w:val="24"/>
          <w:lang w:val="sr-Cyrl-RS"/>
        </w:rPr>
        <w:t>Развојна агенција Србије има могућност да у случају кршења временских рокова или других притужби предложи надлежном министарству спровођење надзора над одређеном институцијом и преузимање поверених послова у циљу да инвеститор добије своја права</w:t>
      </w:r>
      <w:r w:rsidR="006353E4">
        <w:rPr>
          <w:rFonts w:ascii="Times New Roman" w:eastAsia="Times New Roman" w:hAnsi="Times New Roman" w:cs="Times New Roman"/>
          <w:color w:val="000000" w:themeColor="text1"/>
          <w:sz w:val="24"/>
          <w:szCs w:val="24"/>
          <w:lang w:val="sr-Cyrl-RS"/>
        </w:rPr>
        <w:t xml:space="preserve">. </w:t>
      </w:r>
      <w:r w:rsidR="003A7776">
        <w:rPr>
          <w:rFonts w:ascii="Times New Roman" w:eastAsia="Times New Roman" w:hAnsi="Times New Roman" w:cs="Times New Roman"/>
          <w:color w:val="000000" w:themeColor="text1"/>
          <w:sz w:val="24"/>
          <w:szCs w:val="24"/>
          <w:lang w:val="sr-Cyrl-RS"/>
        </w:rPr>
        <w:t>И</w:t>
      </w:r>
      <w:r w:rsidR="00496EF3">
        <w:rPr>
          <w:rFonts w:ascii="Times New Roman" w:eastAsia="Times New Roman" w:hAnsi="Times New Roman" w:cs="Times New Roman"/>
          <w:color w:val="000000" w:themeColor="text1"/>
          <w:sz w:val="24"/>
          <w:szCs w:val="24"/>
          <w:lang w:val="sr-Cyrl-RS"/>
        </w:rPr>
        <w:t xml:space="preserve">стакао </w:t>
      </w:r>
      <w:r w:rsidR="003A7776">
        <w:rPr>
          <w:rFonts w:ascii="Times New Roman" w:eastAsia="Times New Roman" w:hAnsi="Times New Roman" w:cs="Times New Roman"/>
          <w:color w:val="000000" w:themeColor="text1"/>
          <w:sz w:val="24"/>
          <w:szCs w:val="24"/>
          <w:lang w:val="sr-Cyrl-RS"/>
        </w:rPr>
        <w:t xml:space="preserve">је </w:t>
      </w:r>
      <w:r w:rsidR="00496EF3">
        <w:rPr>
          <w:rFonts w:ascii="Times New Roman" w:eastAsia="Times New Roman" w:hAnsi="Times New Roman" w:cs="Times New Roman"/>
          <w:color w:val="000000" w:themeColor="text1"/>
          <w:sz w:val="24"/>
          <w:szCs w:val="24"/>
          <w:lang w:val="sr-Cyrl-RS"/>
        </w:rPr>
        <w:t>да је врло важна прецизна контрола учесника</w:t>
      </w:r>
      <w:r w:rsidR="0090470E">
        <w:rPr>
          <w:rFonts w:ascii="Times New Roman" w:eastAsia="Times New Roman" w:hAnsi="Times New Roman" w:cs="Times New Roman"/>
          <w:color w:val="000000" w:themeColor="text1"/>
          <w:sz w:val="24"/>
          <w:szCs w:val="24"/>
          <w:lang w:val="sr-Cyrl-RS"/>
        </w:rPr>
        <w:t>, државних органа</w:t>
      </w:r>
      <w:r w:rsidR="006353E4">
        <w:rPr>
          <w:rFonts w:ascii="Times New Roman" w:eastAsia="Times New Roman" w:hAnsi="Times New Roman" w:cs="Times New Roman"/>
          <w:color w:val="000000" w:themeColor="text1"/>
          <w:sz w:val="24"/>
          <w:szCs w:val="24"/>
          <w:lang w:val="sr-Cyrl-RS"/>
        </w:rPr>
        <w:t>, али и оних који су дош</w:t>
      </w:r>
      <w:r w:rsidR="001D5E70">
        <w:rPr>
          <w:rFonts w:ascii="Times New Roman" w:eastAsia="Times New Roman" w:hAnsi="Times New Roman" w:cs="Times New Roman"/>
          <w:color w:val="000000" w:themeColor="text1"/>
          <w:sz w:val="24"/>
          <w:szCs w:val="24"/>
          <w:lang w:val="sr-Cyrl-RS"/>
        </w:rPr>
        <w:t>л</w:t>
      </w:r>
      <w:r w:rsidR="006353E4">
        <w:rPr>
          <w:rFonts w:ascii="Times New Roman" w:eastAsia="Times New Roman" w:hAnsi="Times New Roman" w:cs="Times New Roman"/>
          <w:color w:val="000000" w:themeColor="text1"/>
          <w:sz w:val="24"/>
          <w:szCs w:val="24"/>
          <w:lang w:val="sr-Cyrl-RS"/>
        </w:rPr>
        <w:t>и у Србију да раде</w:t>
      </w:r>
      <w:r w:rsidR="002A342B">
        <w:rPr>
          <w:rFonts w:ascii="Times New Roman" w:eastAsia="Times New Roman" w:hAnsi="Times New Roman" w:cs="Times New Roman"/>
          <w:color w:val="000000" w:themeColor="text1"/>
          <w:sz w:val="24"/>
          <w:szCs w:val="24"/>
          <w:lang w:val="sr-Cyrl-RS"/>
        </w:rPr>
        <w:t>, да стварају доходак, по</w:t>
      </w:r>
      <w:r w:rsidR="006353E4">
        <w:rPr>
          <w:rFonts w:ascii="Times New Roman" w:eastAsia="Times New Roman" w:hAnsi="Times New Roman" w:cs="Times New Roman"/>
          <w:color w:val="000000" w:themeColor="text1"/>
          <w:sz w:val="24"/>
          <w:szCs w:val="24"/>
          <w:lang w:val="sr-Cyrl-RS"/>
        </w:rPr>
        <w:t>себно</w:t>
      </w:r>
      <w:r w:rsidR="002A342B">
        <w:rPr>
          <w:rFonts w:ascii="Times New Roman" w:eastAsia="Times New Roman" w:hAnsi="Times New Roman" w:cs="Times New Roman"/>
          <w:color w:val="000000" w:themeColor="text1"/>
          <w:sz w:val="24"/>
          <w:szCs w:val="24"/>
          <w:lang w:val="sr-Cyrl-RS"/>
        </w:rPr>
        <w:t xml:space="preserve"> у сутуацијама </w:t>
      </w:r>
      <w:r w:rsidR="006353E4">
        <w:rPr>
          <w:rFonts w:ascii="Times New Roman" w:eastAsia="Times New Roman" w:hAnsi="Times New Roman" w:cs="Times New Roman"/>
          <w:color w:val="000000" w:themeColor="text1"/>
          <w:sz w:val="24"/>
          <w:szCs w:val="24"/>
          <w:lang w:val="sr-Cyrl-RS"/>
        </w:rPr>
        <w:t>кад</w:t>
      </w:r>
      <w:r w:rsidR="002A342B">
        <w:rPr>
          <w:rFonts w:ascii="Times New Roman" w:eastAsia="Times New Roman" w:hAnsi="Times New Roman" w:cs="Times New Roman"/>
          <w:color w:val="000000" w:themeColor="text1"/>
          <w:sz w:val="24"/>
          <w:szCs w:val="24"/>
          <w:lang w:val="sr-Cyrl-RS"/>
        </w:rPr>
        <w:t xml:space="preserve"> нека од компанија добије одређене подстицаје од државе.</w:t>
      </w:r>
      <w:r w:rsidR="00887522">
        <w:rPr>
          <w:rFonts w:ascii="Times New Roman" w:eastAsia="Times New Roman" w:hAnsi="Times New Roman" w:cs="Times New Roman"/>
          <w:color w:val="000000" w:themeColor="text1"/>
          <w:sz w:val="24"/>
          <w:szCs w:val="24"/>
          <w:lang w:val="sr-Cyrl-RS"/>
        </w:rPr>
        <w:t xml:space="preserve"> Та контрола до пре годину дана није постојала</w:t>
      </w:r>
      <w:r w:rsidR="008A3AC2">
        <w:rPr>
          <w:rFonts w:ascii="Times New Roman" w:eastAsia="Times New Roman" w:hAnsi="Times New Roman" w:cs="Times New Roman"/>
          <w:color w:val="000000" w:themeColor="text1"/>
          <w:sz w:val="24"/>
          <w:szCs w:val="24"/>
          <w:lang w:val="sr-Latn-RS"/>
        </w:rPr>
        <w:t>,</w:t>
      </w:r>
      <w:r w:rsidR="00887522">
        <w:rPr>
          <w:rFonts w:ascii="Times New Roman" w:eastAsia="Times New Roman" w:hAnsi="Times New Roman" w:cs="Times New Roman"/>
          <w:color w:val="000000" w:themeColor="text1"/>
          <w:sz w:val="24"/>
          <w:szCs w:val="24"/>
          <w:lang w:val="sr-Cyrl-RS"/>
        </w:rPr>
        <w:t xml:space="preserve"> а сада је јасно дефинисано ко је за то задужен.</w:t>
      </w:r>
    </w:p>
    <w:p w:rsidR="00120A8A" w:rsidRDefault="00120A8A"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 xml:space="preserve">У дискусији народни посланици су поставили питања, изнели ставове и мишљење и дали предлоге и сугестије. </w:t>
      </w:r>
      <w:r w:rsidRPr="004B1D62">
        <w:rPr>
          <w:rFonts w:ascii="Times New Roman" w:eastAsia="Times New Roman" w:hAnsi="Times New Roman" w:cs="Times New Roman"/>
          <w:sz w:val="24"/>
          <w:szCs w:val="24"/>
          <w:lang w:val="sr-Cyrl-RS"/>
        </w:rPr>
        <w:t>Постављена су следећа питања:</w:t>
      </w:r>
    </w:p>
    <w:p w:rsidR="00464A00" w:rsidRPr="004914AB" w:rsidRDefault="00464A00" w:rsidP="00C17B3A">
      <w:pPr>
        <w:pStyle w:val="ListParagraph"/>
        <w:widowControl w:val="0"/>
        <w:numPr>
          <w:ilvl w:val="0"/>
          <w:numId w:val="6"/>
        </w:numPr>
        <w:tabs>
          <w:tab w:val="left" w:pos="1418"/>
        </w:tabs>
        <w:spacing w:after="0" w:line="240" w:lineRule="auto"/>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color w:val="000000" w:themeColor="text1"/>
          <w:sz w:val="24"/>
          <w:szCs w:val="24"/>
          <w:lang w:val="sr-Cyrl-RS"/>
        </w:rPr>
        <w:t>да ли ће се наставити са субвенционисањем по раднику или тражити нови модели су</w:t>
      </w:r>
      <w:r w:rsidR="00CA159E">
        <w:rPr>
          <w:rFonts w:ascii="Times New Roman" w:eastAsia="Times New Roman" w:hAnsi="Times New Roman" w:cs="Times New Roman"/>
          <w:color w:val="000000" w:themeColor="text1"/>
          <w:sz w:val="24"/>
          <w:szCs w:val="24"/>
          <w:lang w:val="sr-Cyrl-RS"/>
        </w:rPr>
        <w:t>б</w:t>
      </w:r>
      <w:r>
        <w:rPr>
          <w:rFonts w:ascii="Times New Roman" w:eastAsia="Times New Roman" w:hAnsi="Times New Roman" w:cs="Times New Roman"/>
          <w:color w:val="000000" w:themeColor="text1"/>
          <w:sz w:val="24"/>
          <w:szCs w:val="24"/>
          <w:lang w:val="sr-Cyrl-RS"/>
        </w:rPr>
        <w:t>венционисања, односно на који начин ће се наћи адекватан модел субвенционисања инвеститора;</w:t>
      </w:r>
    </w:p>
    <w:p w:rsidR="004B1D62" w:rsidRPr="004B1D62" w:rsidRDefault="004B1D62" w:rsidP="00C17B3A">
      <w:pPr>
        <w:pStyle w:val="ListParagraph"/>
        <w:widowControl w:val="0"/>
        <w:numPr>
          <w:ilvl w:val="0"/>
          <w:numId w:val="6"/>
        </w:numPr>
        <w:tabs>
          <w:tab w:val="left" w:pos="1418"/>
        </w:tabs>
        <w:spacing w:after="0" w:line="240" w:lineRule="auto"/>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color w:val="000000" w:themeColor="text1"/>
          <w:sz w:val="24"/>
          <w:szCs w:val="24"/>
          <w:lang w:val="sr-Cyrl-RS"/>
        </w:rPr>
        <w:t>колика су дуговања предузећа која су добила субвенције.</w:t>
      </w:r>
    </w:p>
    <w:p w:rsidR="008A3AC2" w:rsidRDefault="00AF2C96"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r>
      <w:r w:rsidR="006A3983" w:rsidRPr="009E6E84">
        <w:rPr>
          <w:rFonts w:ascii="Times New Roman" w:eastAsia="Times New Roman" w:hAnsi="Times New Roman" w:cs="Times New Roman"/>
          <w:color w:val="000000" w:themeColor="text1"/>
          <w:sz w:val="24"/>
          <w:szCs w:val="24"/>
          <w:lang w:val="sr-Cyrl-RS"/>
        </w:rPr>
        <w:t xml:space="preserve">У </w:t>
      </w:r>
      <w:r w:rsidR="0014738D" w:rsidRPr="009E6E84">
        <w:rPr>
          <w:rFonts w:ascii="Times New Roman" w:eastAsia="Times New Roman" w:hAnsi="Times New Roman" w:cs="Times New Roman"/>
          <w:color w:val="000000" w:themeColor="text1"/>
          <w:sz w:val="24"/>
          <w:szCs w:val="24"/>
          <w:lang w:val="sr-Cyrl-RS"/>
        </w:rPr>
        <w:t>расправи</w:t>
      </w:r>
      <w:r w:rsidR="006A3983" w:rsidRPr="009E6E84">
        <w:rPr>
          <w:rFonts w:ascii="Times New Roman" w:eastAsia="Times New Roman" w:hAnsi="Times New Roman" w:cs="Times New Roman"/>
          <w:color w:val="000000" w:themeColor="text1"/>
          <w:sz w:val="24"/>
          <w:szCs w:val="24"/>
          <w:lang w:val="sr-Cyrl-RS"/>
        </w:rPr>
        <w:t xml:space="preserve"> је</w:t>
      </w:r>
      <w:r w:rsidR="008977BE" w:rsidRPr="009E6E84">
        <w:rPr>
          <w:rFonts w:ascii="Times New Roman" w:eastAsia="Times New Roman" w:hAnsi="Times New Roman" w:cs="Times New Roman"/>
          <w:color w:val="000000" w:themeColor="text1"/>
          <w:sz w:val="24"/>
          <w:szCs w:val="24"/>
          <w:lang w:val="sr-Cyrl-RS"/>
        </w:rPr>
        <w:t xml:space="preserve"> изнето</w:t>
      </w:r>
      <w:r w:rsidR="008A3AC2">
        <w:rPr>
          <w:rFonts w:ascii="Times New Roman" w:eastAsia="Times New Roman" w:hAnsi="Times New Roman" w:cs="Times New Roman"/>
          <w:color w:val="000000" w:themeColor="text1"/>
          <w:sz w:val="24"/>
          <w:szCs w:val="24"/>
          <w:lang w:val="sr-Cyrl-RS"/>
        </w:rPr>
        <w:t xml:space="preserve"> да је добро да су изједначени страни и домаћи инвеститори. Министарство привреде</w:t>
      </w:r>
      <w:r w:rsidR="00F650F4">
        <w:rPr>
          <w:rFonts w:ascii="Times New Roman" w:eastAsia="Times New Roman" w:hAnsi="Times New Roman" w:cs="Times New Roman"/>
          <w:color w:val="000000" w:themeColor="text1"/>
          <w:sz w:val="24"/>
          <w:szCs w:val="24"/>
          <w:lang w:val="sr-Cyrl-RS"/>
        </w:rPr>
        <w:t>,</w:t>
      </w:r>
      <w:r w:rsidR="008A3AC2">
        <w:rPr>
          <w:rFonts w:ascii="Times New Roman" w:eastAsia="Times New Roman" w:hAnsi="Times New Roman" w:cs="Times New Roman"/>
          <w:color w:val="000000" w:themeColor="text1"/>
          <w:sz w:val="24"/>
          <w:szCs w:val="24"/>
          <w:lang w:val="sr-Cyrl-RS"/>
        </w:rPr>
        <w:t xml:space="preserve"> у сарадњи са Министарством просвете, науке и технолошког развоја треба да организује адекватне обуке радне снаге за велике инвеститоре, посебно занатске струке. Изнета је примедба да је у образложењу закона непрецизно објашњена тврдња пада бруто инвестиција у периоду од 2009. до 2014. године, у просечном износу око минус 4% годишње. Указано је да је при том годишњи пад бруто инвестиција за 2013. годину износио 12% и за 2014. годину 12,7%.</w:t>
      </w:r>
      <w:r w:rsidR="004914AB">
        <w:rPr>
          <w:rFonts w:ascii="Times New Roman" w:eastAsia="Times New Roman" w:hAnsi="Times New Roman" w:cs="Times New Roman"/>
          <w:color w:val="000000" w:themeColor="text1"/>
          <w:sz w:val="24"/>
          <w:szCs w:val="24"/>
          <w:lang w:val="sr-Cyrl-RS"/>
        </w:rPr>
        <w:t xml:space="preserve"> Треба да свака су</w:t>
      </w:r>
      <w:r w:rsidR="001C5156">
        <w:rPr>
          <w:rFonts w:ascii="Times New Roman" w:eastAsia="Times New Roman" w:hAnsi="Times New Roman" w:cs="Times New Roman"/>
          <w:color w:val="000000" w:themeColor="text1"/>
          <w:sz w:val="24"/>
          <w:szCs w:val="24"/>
          <w:lang w:val="sr-Cyrl-RS"/>
        </w:rPr>
        <w:t>б</w:t>
      </w:r>
      <w:r w:rsidR="004914AB">
        <w:rPr>
          <w:rFonts w:ascii="Times New Roman" w:eastAsia="Times New Roman" w:hAnsi="Times New Roman" w:cs="Times New Roman"/>
          <w:color w:val="000000" w:themeColor="text1"/>
          <w:sz w:val="24"/>
          <w:szCs w:val="24"/>
          <w:lang w:val="sr-Cyrl-RS"/>
        </w:rPr>
        <w:t>венција, директно улагање државе из буџета</w:t>
      </w:r>
      <w:r w:rsidR="008921BD">
        <w:rPr>
          <w:rFonts w:ascii="Times New Roman" w:eastAsia="Times New Roman" w:hAnsi="Times New Roman" w:cs="Times New Roman"/>
          <w:color w:val="000000" w:themeColor="text1"/>
          <w:sz w:val="24"/>
          <w:szCs w:val="24"/>
          <w:lang w:val="sr-Cyrl-RS"/>
        </w:rPr>
        <w:t>,</w:t>
      </w:r>
      <w:r w:rsidR="004914AB">
        <w:rPr>
          <w:rFonts w:ascii="Times New Roman" w:eastAsia="Times New Roman" w:hAnsi="Times New Roman" w:cs="Times New Roman"/>
          <w:color w:val="000000" w:themeColor="text1"/>
          <w:sz w:val="24"/>
          <w:szCs w:val="24"/>
          <w:lang w:val="sr-Cyrl-RS"/>
        </w:rPr>
        <w:t xml:space="preserve"> буде трансформисан</w:t>
      </w:r>
      <w:r w:rsidR="008921BD">
        <w:rPr>
          <w:rFonts w:ascii="Times New Roman" w:eastAsia="Times New Roman" w:hAnsi="Times New Roman" w:cs="Times New Roman"/>
          <w:color w:val="000000" w:themeColor="text1"/>
          <w:sz w:val="24"/>
          <w:szCs w:val="24"/>
          <w:lang w:val="sr-Cyrl-RS"/>
        </w:rPr>
        <w:t>о</w:t>
      </w:r>
      <w:r w:rsidR="004914AB">
        <w:rPr>
          <w:rFonts w:ascii="Times New Roman" w:eastAsia="Times New Roman" w:hAnsi="Times New Roman" w:cs="Times New Roman"/>
          <w:color w:val="000000" w:themeColor="text1"/>
          <w:sz w:val="24"/>
          <w:szCs w:val="24"/>
          <w:lang w:val="sr-Cyrl-RS"/>
        </w:rPr>
        <w:t xml:space="preserve"> у капитал друштва у које се улаже, а посебн</w:t>
      </w:r>
      <w:r w:rsidR="00143AB6">
        <w:rPr>
          <w:rFonts w:ascii="Times New Roman" w:eastAsia="Times New Roman" w:hAnsi="Times New Roman" w:cs="Times New Roman"/>
          <w:color w:val="000000" w:themeColor="text1"/>
          <w:sz w:val="24"/>
          <w:szCs w:val="24"/>
          <w:lang w:val="sr-Cyrl-RS"/>
        </w:rPr>
        <w:t>е</w:t>
      </w:r>
      <w:r w:rsidR="004914AB">
        <w:rPr>
          <w:rFonts w:ascii="Times New Roman" w:eastAsia="Times New Roman" w:hAnsi="Times New Roman" w:cs="Times New Roman"/>
          <w:color w:val="000000" w:themeColor="text1"/>
          <w:sz w:val="24"/>
          <w:szCs w:val="24"/>
          <w:lang w:val="sr-Cyrl-RS"/>
        </w:rPr>
        <w:t xml:space="preserve"> субвенције буду нешто што треба развити и нешто што ће бити отворена утакмица и на локалном нивоу.</w:t>
      </w:r>
      <w:r w:rsidR="00EA28B2">
        <w:rPr>
          <w:rFonts w:ascii="Times New Roman" w:eastAsia="Times New Roman" w:hAnsi="Times New Roman" w:cs="Times New Roman"/>
          <w:color w:val="000000" w:themeColor="text1"/>
          <w:sz w:val="24"/>
          <w:szCs w:val="24"/>
          <w:lang w:val="sr-Cyrl-RS"/>
        </w:rPr>
        <w:t xml:space="preserve"> </w:t>
      </w:r>
      <w:r w:rsidR="00BD46C4">
        <w:rPr>
          <w:rFonts w:ascii="Times New Roman" w:eastAsia="Times New Roman" w:hAnsi="Times New Roman" w:cs="Times New Roman"/>
          <w:color w:val="000000" w:themeColor="text1"/>
          <w:sz w:val="24"/>
          <w:szCs w:val="24"/>
          <w:lang w:val="sr-Cyrl-RS"/>
        </w:rPr>
        <w:t>П</w:t>
      </w:r>
      <w:r w:rsidR="00EA28B2">
        <w:rPr>
          <w:rFonts w:ascii="Times New Roman" w:eastAsia="Times New Roman" w:hAnsi="Times New Roman" w:cs="Times New Roman"/>
          <w:color w:val="000000" w:themeColor="text1"/>
          <w:sz w:val="24"/>
          <w:szCs w:val="24"/>
          <w:lang w:val="sr-Cyrl-RS"/>
        </w:rPr>
        <w:t xml:space="preserve">остојећи модел субвенционисања није добар, јер подстиче екстензивне технологије. Изнето је мишљење да су доношењем неких закона реално смањене могућности </w:t>
      </w:r>
      <w:r w:rsidR="00842CE6">
        <w:rPr>
          <w:rFonts w:ascii="Times New Roman" w:eastAsia="Times New Roman" w:hAnsi="Times New Roman" w:cs="Times New Roman"/>
          <w:color w:val="000000" w:themeColor="text1"/>
          <w:sz w:val="24"/>
          <w:szCs w:val="24"/>
          <w:lang w:val="sr-Cyrl-RS"/>
        </w:rPr>
        <w:t xml:space="preserve">локалних самоуправа за улагања у инфраструктуру, јер су неким локалним самоуправама буџетска средства смањена на 60% у односу на раније периоде. </w:t>
      </w:r>
      <w:r w:rsidR="00860F58">
        <w:rPr>
          <w:rFonts w:ascii="Times New Roman" w:eastAsia="Times New Roman" w:hAnsi="Times New Roman" w:cs="Times New Roman"/>
          <w:color w:val="000000" w:themeColor="text1"/>
          <w:sz w:val="24"/>
          <w:szCs w:val="24"/>
          <w:lang w:val="sr-Cyrl-RS"/>
        </w:rPr>
        <w:t xml:space="preserve">Перманентно се смањују приходи локалних самоуправа, тако да имају проблема са кадровима и инфраструктуром. </w:t>
      </w:r>
      <w:r w:rsidR="00842CE6">
        <w:rPr>
          <w:rFonts w:ascii="Times New Roman" w:eastAsia="Times New Roman" w:hAnsi="Times New Roman" w:cs="Times New Roman"/>
          <w:color w:val="000000" w:themeColor="text1"/>
          <w:sz w:val="24"/>
          <w:szCs w:val="24"/>
          <w:lang w:val="sr-Cyrl-RS"/>
        </w:rPr>
        <w:t>Без добре инфраструктуре нема инвестиција.</w:t>
      </w:r>
      <w:r w:rsidR="00D155CC">
        <w:rPr>
          <w:rFonts w:ascii="Times New Roman" w:eastAsia="Times New Roman" w:hAnsi="Times New Roman" w:cs="Times New Roman"/>
          <w:color w:val="000000" w:themeColor="text1"/>
          <w:sz w:val="24"/>
          <w:szCs w:val="24"/>
          <w:lang w:val="sr-Cyrl-RS"/>
        </w:rPr>
        <w:t xml:space="preserve"> Треба створити услове у којима ће се председници локалних самоуправа борити за инвестирање, односно инвестиције. Ради тога, требало </w:t>
      </w:r>
      <w:r w:rsidR="003956F3">
        <w:rPr>
          <w:rFonts w:ascii="Times New Roman" w:eastAsia="Times New Roman" w:hAnsi="Times New Roman" w:cs="Times New Roman"/>
          <w:color w:val="000000" w:themeColor="text1"/>
          <w:sz w:val="24"/>
          <w:szCs w:val="24"/>
          <w:lang w:val="sr-Cyrl-RS"/>
        </w:rPr>
        <w:t>б</w:t>
      </w:r>
      <w:r w:rsidR="00D155CC">
        <w:rPr>
          <w:rFonts w:ascii="Times New Roman" w:eastAsia="Times New Roman" w:hAnsi="Times New Roman" w:cs="Times New Roman"/>
          <w:color w:val="000000" w:themeColor="text1"/>
          <w:sz w:val="24"/>
          <w:szCs w:val="24"/>
          <w:lang w:val="sr-Cyrl-RS"/>
        </w:rPr>
        <w:t xml:space="preserve">и омогућити </w:t>
      </w:r>
      <w:r w:rsidR="003956F3">
        <w:rPr>
          <w:rFonts w:ascii="Times New Roman" w:eastAsia="Times New Roman" w:hAnsi="Times New Roman" w:cs="Times New Roman"/>
          <w:color w:val="000000" w:themeColor="text1"/>
          <w:sz w:val="24"/>
          <w:szCs w:val="24"/>
          <w:lang w:val="sr-Cyrl-RS"/>
        </w:rPr>
        <w:t xml:space="preserve">да </w:t>
      </w:r>
      <w:r w:rsidR="00D155CC">
        <w:rPr>
          <w:rFonts w:ascii="Times New Roman" w:eastAsia="Times New Roman" w:hAnsi="Times New Roman" w:cs="Times New Roman"/>
          <w:color w:val="000000" w:themeColor="text1"/>
          <w:sz w:val="24"/>
          <w:szCs w:val="24"/>
          <w:lang w:val="sr-Cyrl-RS"/>
        </w:rPr>
        <w:t xml:space="preserve">чланови Савета </w:t>
      </w:r>
      <w:r w:rsidR="005E09DF">
        <w:rPr>
          <w:rFonts w:ascii="Times New Roman" w:eastAsia="Times New Roman" w:hAnsi="Times New Roman" w:cs="Times New Roman"/>
          <w:color w:val="000000" w:themeColor="text1"/>
          <w:sz w:val="24"/>
          <w:szCs w:val="24"/>
          <w:lang w:val="sr-Cyrl-RS"/>
        </w:rPr>
        <w:t xml:space="preserve">за економски </w:t>
      </w:r>
      <w:r w:rsidR="005E09DF" w:rsidRPr="00FC740B">
        <w:rPr>
          <w:rFonts w:ascii="Times New Roman" w:eastAsia="Times New Roman" w:hAnsi="Times New Roman" w:cs="Times New Roman"/>
          <w:sz w:val="24"/>
          <w:szCs w:val="24"/>
          <w:lang w:val="sr-Cyrl-RS"/>
        </w:rPr>
        <w:t>развој</w:t>
      </w:r>
      <w:r w:rsidR="00D155CC" w:rsidRPr="00FC740B">
        <w:rPr>
          <w:rFonts w:ascii="Times New Roman" w:eastAsia="Times New Roman" w:hAnsi="Times New Roman" w:cs="Times New Roman"/>
          <w:sz w:val="24"/>
          <w:szCs w:val="24"/>
          <w:lang w:val="sr-Cyrl-RS"/>
        </w:rPr>
        <w:t xml:space="preserve"> </w:t>
      </w:r>
      <w:r w:rsidR="00D155CC">
        <w:rPr>
          <w:rFonts w:ascii="Times New Roman" w:eastAsia="Times New Roman" w:hAnsi="Times New Roman" w:cs="Times New Roman"/>
          <w:color w:val="000000" w:themeColor="text1"/>
          <w:sz w:val="24"/>
          <w:szCs w:val="24"/>
          <w:lang w:val="sr-Cyrl-RS"/>
        </w:rPr>
        <w:t>буду и четири представника јединица локалних самоуправа предложених од стране Сталне конференције оппштина и градова.</w:t>
      </w:r>
      <w:r w:rsidR="005B6647">
        <w:rPr>
          <w:rFonts w:ascii="Times New Roman" w:eastAsia="Times New Roman" w:hAnsi="Times New Roman" w:cs="Times New Roman"/>
          <w:color w:val="000000" w:themeColor="text1"/>
          <w:sz w:val="24"/>
          <w:szCs w:val="24"/>
          <w:lang w:val="sr-Cyrl-RS"/>
        </w:rPr>
        <w:t xml:space="preserve"> Треба омогућити већи ниво транспарентности, односно протока информација у вези инвестирања, ради што већег учешћа људи у овом процесу. Важно је тражити решења која ће дати више простора министарствима, јединицама локалних самоуправа, јавним предузећима, посебно комуналним, да утичу на инвестирање. Треба направити визију и привући</w:t>
      </w:r>
      <w:r w:rsidR="00263FF1">
        <w:rPr>
          <w:rFonts w:ascii="Times New Roman" w:eastAsia="Times New Roman" w:hAnsi="Times New Roman" w:cs="Times New Roman"/>
          <w:color w:val="000000" w:themeColor="text1"/>
          <w:sz w:val="24"/>
          <w:szCs w:val="24"/>
          <w:lang w:val="sr-Cyrl-RS"/>
        </w:rPr>
        <w:t xml:space="preserve"> </w:t>
      </w:r>
      <w:r w:rsidR="005B6647">
        <w:rPr>
          <w:rFonts w:ascii="Times New Roman" w:eastAsia="Times New Roman" w:hAnsi="Times New Roman" w:cs="Times New Roman"/>
          <w:color w:val="000000" w:themeColor="text1"/>
          <w:sz w:val="24"/>
          <w:szCs w:val="24"/>
          <w:lang w:val="sr-Cyrl-RS"/>
        </w:rPr>
        <w:t xml:space="preserve">наше људе који раде </w:t>
      </w:r>
      <w:r w:rsidR="00263FF1">
        <w:rPr>
          <w:rFonts w:ascii="Times New Roman" w:eastAsia="Times New Roman" w:hAnsi="Times New Roman" w:cs="Times New Roman"/>
          <w:color w:val="000000" w:themeColor="text1"/>
          <w:sz w:val="24"/>
          <w:szCs w:val="24"/>
          <w:lang w:val="sr-Cyrl-RS"/>
        </w:rPr>
        <w:t xml:space="preserve">у иностранству да </w:t>
      </w:r>
      <w:r w:rsidR="005B6647">
        <w:rPr>
          <w:rFonts w:ascii="Times New Roman" w:eastAsia="Times New Roman" w:hAnsi="Times New Roman" w:cs="Times New Roman"/>
          <w:color w:val="000000" w:themeColor="text1"/>
          <w:sz w:val="24"/>
          <w:szCs w:val="24"/>
          <w:lang w:val="sr-Cyrl-RS"/>
        </w:rPr>
        <w:t>улажу, односно инвестирају, пре свега у мест</w:t>
      </w:r>
      <w:r w:rsidR="00F303ED">
        <w:rPr>
          <w:rFonts w:ascii="Times New Roman" w:eastAsia="Times New Roman" w:hAnsi="Times New Roman" w:cs="Times New Roman"/>
          <w:color w:val="000000" w:themeColor="text1"/>
          <w:sz w:val="24"/>
          <w:szCs w:val="24"/>
          <w:lang w:val="sr-Cyrl-RS"/>
        </w:rPr>
        <w:t>а</w:t>
      </w:r>
      <w:r w:rsidR="005B6647">
        <w:rPr>
          <w:rFonts w:ascii="Times New Roman" w:eastAsia="Times New Roman" w:hAnsi="Times New Roman" w:cs="Times New Roman"/>
          <w:color w:val="000000" w:themeColor="text1"/>
          <w:sz w:val="24"/>
          <w:szCs w:val="24"/>
          <w:lang w:val="sr-Cyrl-RS"/>
        </w:rPr>
        <w:t xml:space="preserve"> одакле потичу.</w:t>
      </w:r>
      <w:r w:rsidR="00F94C65">
        <w:rPr>
          <w:rFonts w:ascii="Times New Roman" w:eastAsia="Times New Roman" w:hAnsi="Times New Roman" w:cs="Times New Roman"/>
          <w:color w:val="000000" w:themeColor="text1"/>
          <w:sz w:val="24"/>
          <w:szCs w:val="24"/>
          <w:lang w:val="sr-Cyrl-RS"/>
        </w:rPr>
        <w:t xml:space="preserve"> </w:t>
      </w:r>
      <w:r w:rsidR="00950956">
        <w:rPr>
          <w:rFonts w:ascii="Times New Roman" w:eastAsia="Times New Roman" w:hAnsi="Times New Roman" w:cs="Times New Roman"/>
          <w:color w:val="000000" w:themeColor="text1"/>
          <w:sz w:val="24"/>
          <w:szCs w:val="24"/>
          <w:lang w:val="sr-Cyrl-RS"/>
        </w:rPr>
        <w:t>П</w:t>
      </w:r>
      <w:r w:rsidR="00F94C65">
        <w:rPr>
          <w:rFonts w:ascii="Times New Roman" w:eastAsia="Times New Roman" w:hAnsi="Times New Roman" w:cs="Times New Roman"/>
          <w:color w:val="000000" w:themeColor="text1"/>
          <w:sz w:val="24"/>
          <w:szCs w:val="24"/>
          <w:lang w:val="sr-Cyrl-RS"/>
        </w:rPr>
        <w:t xml:space="preserve">редност јефтине стручне радне снаге </w:t>
      </w:r>
      <w:r w:rsidR="00950956">
        <w:rPr>
          <w:rFonts w:ascii="Times New Roman" w:eastAsia="Times New Roman" w:hAnsi="Times New Roman" w:cs="Times New Roman"/>
          <w:color w:val="000000" w:themeColor="text1"/>
          <w:sz w:val="24"/>
          <w:szCs w:val="24"/>
          <w:lang w:val="sr-Cyrl-RS"/>
        </w:rPr>
        <w:t xml:space="preserve">треба искористити </w:t>
      </w:r>
      <w:r w:rsidR="00F94C65">
        <w:rPr>
          <w:rFonts w:ascii="Times New Roman" w:eastAsia="Times New Roman" w:hAnsi="Times New Roman" w:cs="Times New Roman"/>
          <w:color w:val="000000" w:themeColor="text1"/>
          <w:sz w:val="24"/>
          <w:szCs w:val="24"/>
          <w:lang w:val="sr-Cyrl-RS"/>
        </w:rPr>
        <w:t>и привући неке инвеститоре, који инвестирају у источним земљама, да дођу код нас.</w:t>
      </w:r>
      <w:r w:rsidR="00E520F6">
        <w:rPr>
          <w:rFonts w:ascii="Times New Roman" w:eastAsia="Times New Roman" w:hAnsi="Times New Roman" w:cs="Times New Roman"/>
          <w:color w:val="000000" w:themeColor="text1"/>
          <w:sz w:val="24"/>
          <w:szCs w:val="24"/>
          <w:lang w:val="sr-Cyrl-RS"/>
        </w:rPr>
        <w:t xml:space="preserve"> У неразвијеним </w:t>
      </w:r>
      <w:r w:rsidR="00E520F6">
        <w:rPr>
          <w:rFonts w:ascii="Times New Roman" w:eastAsia="Times New Roman" w:hAnsi="Times New Roman" w:cs="Times New Roman"/>
          <w:color w:val="000000" w:themeColor="text1"/>
          <w:sz w:val="24"/>
          <w:szCs w:val="24"/>
          <w:lang w:val="sr-Cyrl-RS"/>
        </w:rPr>
        <w:lastRenderedPageBreak/>
        <w:t>деловима Србије, треба отворити погоне у сваком селу, који ће запослити од 20 до 50 људи, да би се зауставило исељавање у велике градове и иностранство.</w:t>
      </w:r>
      <w:r w:rsidR="00BB4FD5">
        <w:rPr>
          <w:rFonts w:ascii="Times New Roman" w:eastAsia="Times New Roman" w:hAnsi="Times New Roman" w:cs="Times New Roman"/>
          <w:color w:val="000000" w:themeColor="text1"/>
          <w:sz w:val="24"/>
          <w:szCs w:val="24"/>
          <w:lang w:val="sr-Cyrl-RS"/>
        </w:rPr>
        <w:t xml:space="preserve"> Треба привредницима омогућити нормалније функционисање, посебно кроз смањење броја прописа, а и агенција и управних одбора.</w:t>
      </w:r>
      <w:r w:rsidR="004B1D62">
        <w:rPr>
          <w:rFonts w:ascii="Times New Roman" w:eastAsia="Times New Roman" w:hAnsi="Times New Roman" w:cs="Times New Roman"/>
          <w:color w:val="000000" w:themeColor="text1"/>
          <w:sz w:val="24"/>
          <w:szCs w:val="24"/>
          <w:lang w:val="sr-Cyrl-RS"/>
        </w:rPr>
        <w:t xml:space="preserve"> Добро је што је предвиђена одговорност инвеститора за добијене су</w:t>
      </w:r>
      <w:r w:rsidR="00F969C4">
        <w:rPr>
          <w:rFonts w:ascii="Times New Roman" w:eastAsia="Times New Roman" w:hAnsi="Times New Roman" w:cs="Times New Roman"/>
          <w:color w:val="000000" w:themeColor="text1"/>
          <w:sz w:val="24"/>
          <w:szCs w:val="24"/>
          <w:lang w:val="sr-Cyrl-RS"/>
        </w:rPr>
        <w:t>б</w:t>
      </w:r>
      <w:r w:rsidR="004B1D62">
        <w:rPr>
          <w:rFonts w:ascii="Times New Roman" w:eastAsia="Times New Roman" w:hAnsi="Times New Roman" w:cs="Times New Roman"/>
          <w:color w:val="000000" w:themeColor="text1"/>
          <w:sz w:val="24"/>
          <w:szCs w:val="24"/>
          <w:lang w:val="sr-Cyrl-RS"/>
        </w:rPr>
        <w:t>венције, посебно у вези гаранција које морају да поло</w:t>
      </w:r>
      <w:r w:rsidR="00F969C4">
        <w:rPr>
          <w:rFonts w:ascii="Times New Roman" w:eastAsia="Times New Roman" w:hAnsi="Times New Roman" w:cs="Times New Roman"/>
          <w:color w:val="000000" w:themeColor="text1"/>
          <w:sz w:val="24"/>
          <w:szCs w:val="24"/>
          <w:lang w:val="sr-Cyrl-RS"/>
        </w:rPr>
        <w:t>ж</w:t>
      </w:r>
      <w:r w:rsidR="004B1D62">
        <w:rPr>
          <w:rFonts w:ascii="Times New Roman" w:eastAsia="Times New Roman" w:hAnsi="Times New Roman" w:cs="Times New Roman"/>
          <w:color w:val="000000" w:themeColor="text1"/>
          <w:sz w:val="24"/>
          <w:szCs w:val="24"/>
          <w:lang w:val="sr-Cyrl-RS"/>
        </w:rPr>
        <w:t>е на пет година.</w:t>
      </w:r>
    </w:p>
    <w:p w:rsidR="00F20B17" w:rsidRDefault="003F78F8"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Поводом дискусије</w:t>
      </w:r>
      <w:r w:rsidR="00FC1B75" w:rsidRPr="009E6E84">
        <w:rPr>
          <w:rFonts w:ascii="Times New Roman" w:eastAsia="Times New Roman" w:hAnsi="Times New Roman" w:cs="Times New Roman"/>
          <w:color w:val="000000" w:themeColor="text1"/>
          <w:sz w:val="24"/>
          <w:szCs w:val="24"/>
          <w:lang w:val="sr-Cyrl-RS"/>
        </w:rPr>
        <w:t>,</w:t>
      </w:r>
      <w:r w:rsidRPr="009E6E84">
        <w:rPr>
          <w:rFonts w:ascii="Times New Roman" w:eastAsia="Times New Roman" w:hAnsi="Times New Roman" w:cs="Times New Roman"/>
          <w:color w:val="000000" w:themeColor="text1"/>
          <w:sz w:val="24"/>
          <w:szCs w:val="24"/>
          <w:lang w:val="sr-Cyrl-RS"/>
        </w:rPr>
        <w:t xml:space="preserve"> </w:t>
      </w:r>
      <w:r w:rsidR="00F20B17">
        <w:rPr>
          <w:rFonts w:ascii="Times New Roman" w:eastAsia="Times New Roman" w:hAnsi="Times New Roman" w:cs="Times New Roman"/>
          <w:color w:val="000000" w:themeColor="text1"/>
          <w:sz w:val="24"/>
          <w:szCs w:val="24"/>
          <w:lang w:val="sr-Cyrl-RS"/>
        </w:rPr>
        <w:t>Жељко Сертић, министар привреде је</w:t>
      </w:r>
      <w:r w:rsidR="0073528C" w:rsidRPr="009E6E84">
        <w:rPr>
          <w:rFonts w:ascii="Times New Roman" w:eastAsia="Times New Roman" w:hAnsi="Times New Roman" w:cs="Times New Roman"/>
          <w:color w:val="000000" w:themeColor="text1"/>
          <w:sz w:val="24"/>
          <w:szCs w:val="24"/>
          <w:lang w:val="sr-Cyrl-RS"/>
        </w:rPr>
        <w:t xml:space="preserve"> </w:t>
      </w:r>
      <w:r w:rsidR="00FE5CF0">
        <w:rPr>
          <w:rFonts w:ascii="Times New Roman" w:eastAsia="Times New Roman" w:hAnsi="Times New Roman" w:cs="Times New Roman"/>
          <w:color w:val="000000" w:themeColor="text1"/>
          <w:sz w:val="24"/>
          <w:szCs w:val="24"/>
          <w:lang w:val="sr-Cyrl-RS"/>
        </w:rPr>
        <w:t xml:space="preserve">истакао да у појединим локалним самоуправама нема довољно новчаних средстава за обавезе које општине планирају да спроведу. Мишљења је да </w:t>
      </w:r>
      <w:r w:rsidR="0075401B">
        <w:rPr>
          <w:rFonts w:ascii="Times New Roman" w:eastAsia="Times New Roman" w:hAnsi="Times New Roman" w:cs="Times New Roman"/>
          <w:color w:val="000000" w:themeColor="text1"/>
          <w:sz w:val="24"/>
          <w:szCs w:val="24"/>
          <w:lang w:val="sr-Cyrl-RS"/>
        </w:rPr>
        <w:t>се</w:t>
      </w:r>
      <w:r w:rsidR="00FE5CF0">
        <w:rPr>
          <w:rFonts w:ascii="Times New Roman" w:eastAsia="Times New Roman" w:hAnsi="Times New Roman" w:cs="Times New Roman"/>
          <w:color w:val="000000" w:themeColor="text1"/>
          <w:sz w:val="24"/>
          <w:szCs w:val="24"/>
          <w:lang w:val="sr-Cyrl-RS"/>
        </w:rPr>
        <w:t xml:space="preserve"> једино гашењем постојећих и образовањем нових агенција може да уведе ред. </w:t>
      </w:r>
      <w:r w:rsidR="00806E8B">
        <w:rPr>
          <w:rFonts w:ascii="Times New Roman" w:eastAsia="Times New Roman" w:hAnsi="Times New Roman" w:cs="Times New Roman"/>
          <w:color w:val="000000" w:themeColor="text1"/>
          <w:sz w:val="24"/>
          <w:szCs w:val="24"/>
          <w:lang w:val="sr-Cyrl-RS"/>
        </w:rPr>
        <w:t>Агенциј</w:t>
      </w:r>
      <w:r w:rsidR="006464A8">
        <w:rPr>
          <w:rFonts w:ascii="Times New Roman" w:eastAsia="Times New Roman" w:hAnsi="Times New Roman" w:cs="Times New Roman"/>
          <w:color w:val="000000" w:themeColor="text1"/>
          <w:sz w:val="24"/>
          <w:szCs w:val="24"/>
          <w:lang w:val="sr-Cyrl-RS"/>
        </w:rPr>
        <w:t>а</w:t>
      </w:r>
      <w:r w:rsidR="00806E8B">
        <w:rPr>
          <w:rFonts w:ascii="Times New Roman" w:eastAsia="Times New Roman" w:hAnsi="Times New Roman" w:cs="Times New Roman"/>
          <w:color w:val="000000" w:themeColor="text1"/>
          <w:sz w:val="24"/>
          <w:szCs w:val="24"/>
          <w:lang w:val="sr-Cyrl-RS"/>
        </w:rPr>
        <w:t xml:space="preserve"> за страна улагања и промоцију извоза (</w:t>
      </w:r>
      <w:r w:rsidR="00FE5CF0">
        <w:rPr>
          <w:rFonts w:ascii="Times New Roman" w:eastAsia="Times New Roman" w:hAnsi="Times New Roman" w:cs="Times New Roman"/>
          <w:color w:val="000000" w:themeColor="text1"/>
          <w:sz w:val="24"/>
          <w:szCs w:val="24"/>
          <w:lang w:val="sr-Cyrl-RS"/>
        </w:rPr>
        <w:t>СИЕП</w:t>
      </w:r>
      <w:r w:rsidR="00806E8B">
        <w:rPr>
          <w:rFonts w:ascii="Times New Roman" w:eastAsia="Times New Roman" w:hAnsi="Times New Roman" w:cs="Times New Roman"/>
          <w:color w:val="000000" w:themeColor="text1"/>
          <w:sz w:val="24"/>
          <w:szCs w:val="24"/>
          <w:lang w:val="sr-Cyrl-RS"/>
        </w:rPr>
        <w:t xml:space="preserve">А) </w:t>
      </w:r>
      <w:r w:rsidR="007067C6">
        <w:rPr>
          <w:rFonts w:ascii="Times New Roman" w:eastAsia="Times New Roman" w:hAnsi="Times New Roman" w:cs="Times New Roman"/>
          <w:color w:val="000000" w:themeColor="text1"/>
          <w:sz w:val="24"/>
          <w:szCs w:val="24"/>
          <w:lang w:val="sr-Cyrl-RS"/>
        </w:rPr>
        <w:t>и Национална агенција за регионални развој (</w:t>
      </w:r>
      <w:r w:rsidR="006464A8">
        <w:rPr>
          <w:rFonts w:ascii="Times New Roman" w:eastAsia="Times New Roman" w:hAnsi="Times New Roman" w:cs="Times New Roman"/>
          <w:color w:val="000000" w:themeColor="text1"/>
          <w:sz w:val="24"/>
          <w:szCs w:val="24"/>
          <w:lang w:val="sr-Cyrl-RS"/>
        </w:rPr>
        <w:t xml:space="preserve">НАРР) имају заједно око 150 запослених, док ће оснивањем </w:t>
      </w:r>
      <w:r w:rsidR="005F5168">
        <w:rPr>
          <w:rFonts w:ascii="Times New Roman" w:eastAsia="Times New Roman" w:hAnsi="Times New Roman" w:cs="Times New Roman"/>
          <w:color w:val="000000" w:themeColor="text1"/>
          <w:sz w:val="24"/>
          <w:szCs w:val="24"/>
          <w:lang w:val="sr-Cyrl-RS"/>
        </w:rPr>
        <w:t>Развојн</w:t>
      </w:r>
      <w:r w:rsidR="006464A8">
        <w:rPr>
          <w:rFonts w:ascii="Times New Roman" w:eastAsia="Times New Roman" w:hAnsi="Times New Roman" w:cs="Times New Roman"/>
          <w:color w:val="000000" w:themeColor="text1"/>
          <w:sz w:val="24"/>
          <w:szCs w:val="24"/>
          <w:lang w:val="sr-Cyrl-RS"/>
        </w:rPr>
        <w:t>е</w:t>
      </w:r>
      <w:r w:rsidR="005F5168">
        <w:rPr>
          <w:rFonts w:ascii="Times New Roman" w:eastAsia="Times New Roman" w:hAnsi="Times New Roman" w:cs="Times New Roman"/>
          <w:color w:val="000000" w:themeColor="text1"/>
          <w:sz w:val="24"/>
          <w:szCs w:val="24"/>
          <w:lang w:val="sr-Cyrl-RS"/>
        </w:rPr>
        <w:t xml:space="preserve"> агенције </w:t>
      </w:r>
      <w:r w:rsidR="006464A8">
        <w:rPr>
          <w:rFonts w:ascii="Times New Roman" w:eastAsia="Times New Roman" w:hAnsi="Times New Roman" w:cs="Times New Roman"/>
          <w:color w:val="000000" w:themeColor="text1"/>
          <w:sz w:val="24"/>
          <w:szCs w:val="24"/>
          <w:lang w:val="sr-Cyrl-RS"/>
        </w:rPr>
        <w:t xml:space="preserve">Србије </w:t>
      </w:r>
      <w:r w:rsidR="007067C6">
        <w:rPr>
          <w:rFonts w:ascii="Times New Roman" w:eastAsia="Times New Roman" w:hAnsi="Times New Roman" w:cs="Times New Roman"/>
          <w:color w:val="000000" w:themeColor="text1"/>
          <w:sz w:val="24"/>
          <w:szCs w:val="24"/>
          <w:lang w:val="sr-Cyrl-RS"/>
        </w:rPr>
        <w:t>број систематизованих радних места</w:t>
      </w:r>
      <w:r w:rsidR="006464A8">
        <w:rPr>
          <w:rFonts w:ascii="Times New Roman" w:eastAsia="Times New Roman" w:hAnsi="Times New Roman" w:cs="Times New Roman"/>
          <w:color w:val="000000" w:themeColor="text1"/>
          <w:sz w:val="24"/>
          <w:szCs w:val="24"/>
          <w:lang w:val="sr-Cyrl-RS"/>
        </w:rPr>
        <w:t xml:space="preserve"> бити највише 50</w:t>
      </w:r>
      <w:r w:rsidR="007067C6">
        <w:rPr>
          <w:rFonts w:ascii="Times New Roman" w:eastAsia="Times New Roman" w:hAnsi="Times New Roman" w:cs="Times New Roman"/>
          <w:color w:val="000000" w:themeColor="text1"/>
          <w:sz w:val="24"/>
          <w:szCs w:val="24"/>
          <w:lang w:val="sr-Cyrl-RS"/>
        </w:rPr>
        <w:t>.</w:t>
      </w:r>
      <w:r w:rsidR="000F45E9">
        <w:rPr>
          <w:rFonts w:ascii="Times New Roman" w:eastAsia="Times New Roman" w:hAnsi="Times New Roman" w:cs="Times New Roman"/>
          <w:color w:val="000000" w:themeColor="text1"/>
          <w:sz w:val="24"/>
          <w:szCs w:val="24"/>
          <w:lang w:val="sr-Cyrl-RS"/>
        </w:rPr>
        <w:t xml:space="preserve"> У једном периоду субвенционисана су предузећа за које се знало да неће моћи да испуне своја обећања. Гаранције су </w:t>
      </w:r>
      <w:r w:rsidR="00033DB1">
        <w:rPr>
          <w:rFonts w:ascii="Times New Roman" w:eastAsia="Times New Roman" w:hAnsi="Times New Roman" w:cs="Times New Roman"/>
          <w:color w:val="000000" w:themeColor="text1"/>
          <w:sz w:val="24"/>
          <w:szCs w:val="24"/>
          <w:lang w:val="sr-Cyrl-RS"/>
        </w:rPr>
        <w:t xml:space="preserve">највише </w:t>
      </w:r>
      <w:r w:rsidR="000F45E9">
        <w:rPr>
          <w:rFonts w:ascii="Times New Roman" w:eastAsia="Times New Roman" w:hAnsi="Times New Roman" w:cs="Times New Roman"/>
          <w:color w:val="000000" w:themeColor="text1"/>
          <w:sz w:val="24"/>
          <w:szCs w:val="24"/>
          <w:lang w:val="sr-Cyrl-RS"/>
        </w:rPr>
        <w:t>давале „Универзал банка“ и „Агробанка. Истакао је да ће бити настављено са доделом државне помоћи</w:t>
      </w:r>
      <w:r w:rsidR="00EE056E">
        <w:rPr>
          <w:rFonts w:ascii="Times New Roman" w:eastAsia="Times New Roman" w:hAnsi="Times New Roman" w:cs="Times New Roman"/>
          <w:color w:val="000000" w:themeColor="text1"/>
          <w:sz w:val="24"/>
          <w:szCs w:val="24"/>
          <w:lang w:val="sr-Cyrl-RS"/>
        </w:rPr>
        <w:t>,</w:t>
      </w:r>
      <w:r w:rsidR="000F45E9">
        <w:rPr>
          <w:rFonts w:ascii="Times New Roman" w:eastAsia="Times New Roman" w:hAnsi="Times New Roman" w:cs="Times New Roman"/>
          <w:color w:val="000000" w:themeColor="text1"/>
          <w:sz w:val="24"/>
          <w:szCs w:val="24"/>
          <w:lang w:val="sr-Cyrl-RS"/>
        </w:rPr>
        <w:t xml:space="preserve"> која ће новом уредбом бити регулисана у наредном периоду.</w:t>
      </w:r>
      <w:r w:rsidR="00EE056E">
        <w:rPr>
          <w:rFonts w:ascii="Times New Roman" w:eastAsia="Times New Roman" w:hAnsi="Times New Roman" w:cs="Times New Roman"/>
          <w:color w:val="000000" w:themeColor="text1"/>
          <w:sz w:val="24"/>
          <w:szCs w:val="24"/>
          <w:lang w:val="sr-Cyrl-RS"/>
        </w:rPr>
        <w:t xml:space="preserve"> </w:t>
      </w:r>
    </w:p>
    <w:p w:rsidR="00C17B3A" w:rsidRPr="009E6E84" w:rsidRDefault="00C17B3A"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p>
    <w:p w:rsidR="006A3983" w:rsidRDefault="006A3983" w:rsidP="00C17B3A">
      <w:pPr>
        <w:tabs>
          <w:tab w:val="left" w:pos="1418"/>
        </w:tabs>
        <w:spacing w:after="0" w:line="240" w:lineRule="auto"/>
        <w:jc w:val="both"/>
        <w:rPr>
          <w:rFonts w:ascii="Times New Roman" w:hAnsi="Times New Roman" w:cs="Times New Roman"/>
          <w:color w:val="000000" w:themeColor="text1"/>
          <w:sz w:val="24"/>
          <w:lang w:val="sr-Cyrl-RS"/>
        </w:rPr>
      </w:pPr>
      <w:r w:rsidRPr="009E6E84">
        <w:rPr>
          <w:rFonts w:ascii="Times New Roman" w:hAnsi="Times New Roman" w:cs="Times New Roman"/>
          <w:color w:val="000000" w:themeColor="text1"/>
          <w:sz w:val="24"/>
          <w:lang w:val="sr-Cyrl-RS"/>
        </w:rPr>
        <w:tab/>
      </w:r>
      <w:proofErr w:type="spellStart"/>
      <w:proofErr w:type="gramStart"/>
      <w:r w:rsidRPr="009E6E84">
        <w:rPr>
          <w:rFonts w:ascii="Times New Roman" w:hAnsi="Times New Roman" w:cs="Times New Roman"/>
          <w:color w:val="000000" w:themeColor="text1"/>
          <w:sz w:val="24"/>
        </w:rPr>
        <w:t>Одбор</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је</w:t>
      </w:r>
      <w:proofErr w:type="spellEnd"/>
      <w:r w:rsidRPr="009E6E84">
        <w:rPr>
          <w:rFonts w:ascii="Times New Roman" w:hAnsi="Times New Roman" w:cs="Times New Roman"/>
          <w:color w:val="000000" w:themeColor="text1"/>
          <w:sz w:val="24"/>
        </w:rPr>
        <w:t xml:space="preserve">, у </w:t>
      </w:r>
      <w:proofErr w:type="spellStart"/>
      <w:r w:rsidRPr="009E6E84">
        <w:rPr>
          <w:rFonts w:ascii="Times New Roman" w:hAnsi="Times New Roman" w:cs="Times New Roman"/>
          <w:color w:val="000000" w:themeColor="text1"/>
          <w:sz w:val="24"/>
        </w:rPr>
        <w:t>складу</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са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чланом</w:t>
      </w:r>
      <w:proofErr w:type="spellEnd"/>
      <w:r w:rsidRPr="009E6E84">
        <w:rPr>
          <w:rFonts w:ascii="Times New Roman" w:hAnsi="Times New Roman" w:cs="Times New Roman"/>
          <w:color w:val="000000" w:themeColor="text1"/>
          <w:sz w:val="24"/>
        </w:rPr>
        <w:t xml:space="preserve"> </w:t>
      </w:r>
      <w:r w:rsidRPr="009E6E84">
        <w:rPr>
          <w:rFonts w:ascii="Times New Roman" w:hAnsi="Times New Roman" w:cs="Times New Roman"/>
          <w:color w:val="000000" w:themeColor="text1"/>
          <w:sz w:val="24"/>
          <w:lang w:val="sr-Cyrl-RS"/>
        </w:rPr>
        <w:t>155</w:t>
      </w:r>
      <w:r w:rsidRPr="009E6E84">
        <w:rPr>
          <w:rFonts w:ascii="Times New Roman" w:hAnsi="Times New Roman" w:cs="Times New Roman"/>
          <w:color w:val="000000" w:themeColor="text1"/>
          <w:sz w:val="24"/>
        </w:rPr>
        <w:t>.</w:t>
      </w:r>
      <w:proofErr w:type="gramEnd"/>
      <w:r w:rsidRPr="009E6E84">
        <w:rPr>
          <w:rFonts w:ascii="Times New Roman" w:hAnsi="Times New Roman" w:cs="Times New Roman"/>
          <w:color w:val="000000" w:themeColor="text1"/>
          <w:sz w:val="24"/>
        </w:rPr>
        <w:t xml:space="preserve"> </w:t>
      </w:r>
      <w:proofErr w:type="spellStart"/>
      <w:proofErr w:type="gramStart"/>
      <w:r w:rsidRPr="009E6E84">
        <w:rPr>
          <w:rFonts w:ascii="Times New Roman" w:hAnsi="Times New Roman" w:cs="Times New Roman"/>
          <w:color w:val="000000" w:themeColor="text1"/>
          <w:sz w:val="24"/>
        </w:rPr>
        <w:t>став</w:t>
      </w:r>
      <w:proofErr w:type="spellEnd"/>
      <w:proofErr w:type="gramEnd"/>
      <w:r w:rsidRPr="009E6E84">
        <w:rPr>
          <w:rFonts w:ascii="Times New Roman" w:hAnsi="Times New Roman" w:cs="Times New Roman"/>
          <w:color w:val="000000" w:themeColor="text1"/>
          <w:sz w:val="24"/>
        </w:rPr>
        <w:t xml:space="preserve"> </w:t>
      </w:r>
      <w:r w:rsidRPr="009E6E84">
        <w:rPr>
          <w:rFonts w:ascii="Times New Roman" w:hAnsi="Times New Roman" w:cs="Times New Roman"/>
          <w:color w:val="000000" w:themeColor="text1"/>
          <w:sz w:val="24"/>
          <w:lang w:val="sr-Cyrl-RS"/>
        </w:rPr>
        <w:t>2</w:t>
      </w:r>
      <w:r w:rsidRPr="009E6E84">
        <w:rPr>
          <w:rFonts w:ascii="Times New Roman" w:hAnsi="Times New Roman" w:cs="Times New Roman"/>
          <w:color w:val="000000" w:themeColor="text1"/>
          <w:sz w:val="24"/>
        </w:rPr>
        <w:t xml:space="preserve">. </w:t>
      </w:r>
      <w:proofErr w:type="spellStart"/>
      <w:proofErr w:type="gramStart"/>
      <w:r w:rsidRPr="009E6E84">
        <w:rPr>
          <w:rFonts w:ascii="Times New Roman" w:hAnsi="Times New Roman" w:cs="Times New Roman"/>
          <w:color w:val="000000" w:themeColor="text1"/>
          <w:sz w:val="24"/>
        </w:rPr>
        <w:t>Пословника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Народне</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скупштине</w:t>
      </w:r>
      <w:proofErr w:type="spellEnd"/>
      <w:r w:rsidRPr="009E6E84">
        <w:rPr>
          <w:rFonts w:ascii="Times New Roman" w:hAnsi="Times New Roman" w:cs="Times New Roman"/>
          <w:color w:val="000000" w:themeColor="text1"/>
          <w:sz w:val="24"/>
          <w:lang w:val="sr-Cyrl-RS"/>
        </w:rPr>
        <w:t xml:space="preserve">, одлучио </w:t>
      </w:r>
      <w:r w:rsidR="005C27D7">
        <w:rPr>
          <w:rFonts w:ascii="Times New Roman" w:hAnsi="Times New Roman" w:cs="Times New Roman"/>
          <w:color w:val="000000" w:themeColor="text1"/>
          <w:sz w:val="24"/>
          <w:lang w:val="sr-Cyrl-RS"/>
        </w:rPr>
        <w:t>већином гласова</w:t>
      </w:r>
      <w:r w:rsidRPr="009E6E84">
        <w:rPr>
          <w:rFonts w:ascii="Times New Roman" w:hAnsi="Times New Roman" w:cs="Times New Roman"/>
          <w:color w:val="000000" w:themeColor="text1"/>
          <w:sz w:val="24"/>
          <w:lang w:val="sr-Cyrl-RS"/>
        </w:rPr>
        <w:t xml:space="preserve"> да предложи Народној скупштини да прихвати</w:t>
      </w:r>
      <w:r w:rsidRPr="009E6E84">
        <w:rPr>
          <w:rFonts w:ascii="Times New Roman" w:hAnsi="Times New Roman" w:cs="Times New Roman"/>
          <w:color w:val="000000" w:themeColor="text1"/>
          <w:sz w:val="24"/>
        </w:rPr>
        <w:t xml:space="preserve"> </w:t>
      </w:r>
      <w:r w:rsidR="00EC724B">
        <w:rPr>
          <w:rFonts w:ascii="Times New Roman" w:hAnsi="Times New Roman" w:cs="Times New Roman"/>
          <w:color w:val="000000" w:themeColor="text1"/>
          <w:sz w:val="24"/>
          <w:szCs w:val="24"/>
          <w:lang w:val="sr-Cyrl-RS"/>
        </w:rPr>
        <w:t>Предлог</w:t>
      </w:r>
      <w:r w:rsidR="00F20B17" w:rsidRPr="004A3FE4">
        <w:rPr>
          <w:rFonts w:ascii="Times New Roman" w:hAnsi="Times New Roman" w:cs="Times New Roman"/>
          <w:color w:val="000000" w:themeColor="text1"/>
          <w:sz w:val="24"/>
          <w:szCs w:val="24"/>
          <w:lang w:val="sr-Cyrl-RS"/>
        </w:rPr>
        <w:t xml:space="preserve"> закона о улагањима</w:t>
      </w:r>
      <w:r w:rsidR="00EF585C">
        <w:rPr>
          <w:rFonts w:ascii="Times New Roman" w:hAnsi="Times New Roman" w:cs="Times New Roman"/>
          <w:color w:val="000000" w:themeColor="text1"/>
          <w:sz w:val="24"/>
          <w:lang w:val="sr-Cyrl-RS"/>
        </w:rPr>
        <w:t xml:space="preserve"> у начелу</w:t>
      </w:r>
      <w:r w:rsidRPr="009E6E84">
        <w:rPr>
          <w:rFonts w:ascii="Times New Roman" w:hAnsi="Times New Roman" w:cs="Times New Roman"/>
          <w:color w:val="000000" w:themeColor="text1"/>
          <w:sz w:val="24"/>
        </w:rPr>
        <w:t>.</w:t>
      </w:r>
      <w:proofErr w:type="gramEnd"/>
    </w:p>
    <w:p w:rsidR="00F20B17" w:rsidRPr="00F20B17" w:rsidRDefault="00F20B17" w:rsidP="00C17B3A">
      <w:pPr>
        <w:tabs>
          <w:tab w:val="left" w:pos="1418"/>
        </w:tabs>
        <w:spacing w:after="0" w:line="240" w:lineRule="auto"/>
        <w:jc w:val="both"/>
        <w:rPr>
          <w:rFonts w:ascii="Times New Roman" w:hAnsi="Times New Roman" w:cs="Times New Roman"/>
          <w:color w:val="000000" w:themeColor="text1"/>
          <w:sz w:val="24"/>
          <w:lang w:val="sr-Cyrl-RS"/>
        </w:rPr>
      </w:pPr>
    </w:p>
    <w:p w:rsidR="00F20B17" w:rsidRDefault="006A3983"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t>У дискусији су учествовали</w:t>
      </w:r>
      <w:r w:rsidR="00A91762">
        <w:rPr>
          <w:rFonts w:ascii="Times New Roman" w:eastAsia="Times New Roman" w:hAnsi="Times New Roman" w:cs="Times New Roman"/>
          <w:color w:val="000000" w:themeColor="text1"/>
          <w:sz w:val="24"/>
          <w:szCs w:val="24"/>
          <w:lang w:val="sr-Cyrl-RS"/>
        </w:rPr>
        <w:t xml:space="preserve"> Александра Томић, Драган Карић, Горан Ћирић, Слободан Перић, Драган Јовановић и Жељко Сертић.</w:t>
      </w:r>
    </w:p>
    <w:p w:rsidR="006A3983" w:rsidRPr="009E6E84" w:rsidRDefault="006A3983"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hAnsi="Times New Roman" w:cs="Times New Roman"/>
          <w:color w:val="000000" w:themeColor="text1"/>
          <w:sz w:val="24"/>
          <w:lang w:val="sr-Cyrl-RS"/>
        </w:rPr>
        <w:tab/>
      </w:r>
      <w:proofErr w:type="spellStart"/>
      <w:proofErr w:type="gramStart"/>
      <w:r w:rsidRPr="009E6E84">
        <w:rPr>
          <w:rFonts w:ascii="Times New Roman" w:hAnsi="Times New Roman" w:cs="Times New Roman"/>
          <w:color w:val="000000" w:themeColor="text1"/>
          <w:sz w:val="24"/>
        </w:rPr>
        <w:t>За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известиоца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Одбора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на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седници</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Народне</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скупштине</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одређена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је</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Александра</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Томић</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председник</w:t>
      </w:r>
      <w:proofErr w:type="spellEnd"/>
      <w:r w:rsidRPr="009E6E84">
        <w:rPr>
          <w:rFonts w:ascii="Times New Roman" w:hAnsi="Times New Roman" w:cs="Times New Roman"/>
          <w:color w:val="000000" w:themeColor="text1"/>
          <w:sz w:val="24"/>
        </w:rPr>
        <w:t xml:space="preserve"> </w:t>
      </w:r>
      <w:proofErr w:type="spellStart"/>
      <w:r w:rsidRPr="009E6E84">
        <w:rPr>
          <w:rFonts w:ascii="Times New Roman" w:hAnsi="Times New Roman" w:cs="Times New Roman"/>
          <w:color w:val="000000" w:themeColor="text1"/>
          <w:sz w:val="24"/>
        </w:rPr>
        <w:t>Одбора</w:t>
      </w:r>
      <w:proofErr w:type="spellEnd"/>
      <w:r w:rsidRPr="009E6E84">
        <w:rPr>
          <w:rFonts w:ascii="Times New Roman" w:hAnsi="Times New Roman" w:cs="Times New Roman"/>
          <w:color w:val="000000" w:themeColor="text1"/>
          <w:sz w:val="24"/>
        </w:rPr>
        <w:t>.</w:t>
      </w:r>
      <w:proofErr w:type="gramEnd"/>
    </w:p>
    <w:p w:rsidR="004B2A94" w:rsidRPr="006E32BB" w:rsidRDefault="001C5601"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sidRPr="009E6E84">
        <w:rPr>
          <w:rFonts w:ascii="Times New Roman" w:eastAsia="Times New Roman" w:hAnsi="Times New Roman" w:cs="Times New Roman"/>
          <w:color w:val="000000" w:themeColor="text1"/>
          <w:sz w:val="24"/>
          <w:szCs w:val="24"/>
          <w:lang w:val="sr-Cyrl-RS"/>
        </w:rPr>
        <w:tab/>
      </w:r>
    </w:p>
    <w:p w:rsidR="00982EC4" w:rsidRDefault="00DA6D12" w:rsidP="00C17B3A">
      <w:pPr>
        <w:widowControl w:val="0"/>
        <w:tabs>
          <w:tab w:val="left" w:pos="1418"/>
        </w:tabs>
        <w:spacing w:after="0" w:line="240" w:lineRule="auto"/>
        <w:jc w:val="both"/>
        <w:rPr>
          <w:rFonts w:ascii="Times New Roman" w:hAnsi="Times New Roman" w:cs="Times New Roman"/>
          <w:b/>
          <w:color w:val="000000" w:themeColor="text1"/>
          <w:sz w:val="24"/>
          <w:szCs w:val="24"/>
          <w:lang w:val="sr-Cyrl-RS"/>
        </w:rPr>
      </w:pPr>
      <w:r w:rsidRPr="009E6E84">
        <w:rPr>
          <w:rFonts w:ascii="Times New Roman" w:eastAsia="Times New Roman" w:hAnsi="Times New Roman" w:cs="Times New Roman"/>
          <w:b/>
          <w:color w:val="000000" w:themeColor="text1"/>
          <w:sz w:val="24"/>
          <w:szCs w:val="24"/>
          <w:lang w:val="sr-Cyrl-RS"/>
        </w:rPr>
        <w:tab/>
      </w:r>
      <w:r w:rsidR="00982EC4">
        <w:rPr>
          <w:rFonts w:ascii="Times New Roman" w:eastAsia="Times New Roman" w:hAnsi="Times New Roman" w:cs="Times New Roman"/>
          <w:color w:val="000000" w:themeColor="text1"/>
          <w:sz w:val="24"/>
          <w:szCs w:val="24"/>
          <w:lang w:val="sr-Cyrl-RS"/>
        </w:rPr>
        <w:t>Друга тачка дневног реда</w:t>
      </w:r>
      <w:r w:rsidR="00982EC4">
        <w:rPr>
          <w:rFonts w:ascii="Times New Roman" w:eastAsia="Times New Roman" w:hAnsi="Times New Roman" w:cs="Times New Roman"/>
          <w:b/>
          <w:color w:val="000000" w:themeColor="text1"/>
          <w:sz w:val="24"/>
          <w:szCs w:val="24"/>
          <w:lang w:val="sr-Cyrl-RS"/>
        </w:rPr>
        <w:t xml:space="preserve"> - </w:t>
      </w:r>
      <w:r w:rsidR="00982EC4">
        <w:rPr>
          <w:rFonts w:ascii="Times New Roman" w:hAnsi="Times New Roman" w:cs="Times New Roman"/>
          <w:b/>
          <w:color w:val="000000" w:themeColor="text1"/>
          <w:sz w:val="24"/>
          <w:szCs w:val="24"/>
          <w:lang w:val="sr-Cyrl-RS"/>
        </w:rPr>
        <w:t>Разматрање Предлога закона о изменама и допунама Закона о Агенцији за лиценцирање стечајних управника</w:t>
      </w:r>
    </w:p>
    <w:p w:rsidR="00982EC4" w:rsidRDefault="00982EC4" w:rsidP="00C17B3A">
      <w:pPr>
        <w:widowControl w:val="0"/>
        <w:tabs>
          <w:tab w:val="left" w:pos="1418"/>
        </w:tabs>
        <w:spacing w:after="0" w:line="240" w:lineRule="auto"/>
        <w:jc w:val="both"/>
        <w:rPr>
          <w:rFonts w:ascii="Times New Roman" w:hAnsi="Times New Roman" w:cs="Times New Roman"/>
          <w:b/>
          <w:color w:val="000000" w:themeColor="text1"/>
          <w:sz w:val="24"/>
          <w:szCs w:val="24"/>
          <w:lang w:val="sr-Cyrl-RS"/>
        </w:rPr>
      </w:pPr>
    </w:p>
    <w:p w:rsidR="00982EC4" w:rsidRDefault="00982EC4"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Cyrl-RS"/>
        </w:rPr>
        <w:tab/>
      </w:r>
      <w:r>
        <w:rPr>
          <w:rFonts w:ascii="Times New Roman" w:eastAsia="Times New Roman" w:hAnsi="Times New Roman" w:cs="Times New Roman"/>
          <w:color w:val="000000" w:themeColor="text1"/>
          <w:sz w:val="24"/>
          <w:szCs w:val="24"/>
          <w:lang w:val="sr-Cyrl-RS"/>
        </w:rPr>
        <w:tab/>
        <w:t xml:space="preserve">Одбор је размотрио </w:t>
      </w:r>
      <w:r>
        <w:rPr>
          <w:rFonts w:ascii="Times New Roman" w:hAnsi="Times New Roman" w:cs="Times New Roman"/>
          <w:color w:val="000000" w:themeColor="text1"/>
          <w:sz w:val="24"/>
          <w:szCs w:val="24"/>
          <w:lang w:val="sr-Cyrl-RS"/>
        </w:rPr>
        <w:t>Предлог закона о изменама и допунама Закона о Агенцији за лиценцирање стечајних управника</w:t>
      </w:r>
      <w:r>
        <w:rPr>
          <w:rFonts w:ascii="Times New Roman" w:eastAsia="Times New Roman" w:hAnsi="Times New Roman" w:cs="Times New Roman"/>
          <w:color w:val="000000" w:themeColor="text1"/>
          <w:sz w:val="24"/>
          <w:szCs w:val="24"/>
          <w:lang w:val="sr-Cyrl-RS"/>
        </w:rPr>
        <w:t xml:space="preserve"> </w:t>
      </w:r>
      <w:r w:rsidR="00727B08">
        <w:rPr>
          <w:rFonts w:ascii="Times New Roman" w:eastAsia="Times New Roman" w:hAnsi="Times New Roman" w:cs="Times New Roman"/>
          <w:color w:val="000000" w:themeColor="text1"/>
          <w:sz w:val="24"/>
          <w:szCs w:val="24"/>
          <w:lang w:val="sr-Cyrl-RS"/>
        </w:rPr>
        <w:t xml:space="preserve">у начелу </w:t>
      </w:r>
      <w:r>
        <w:rPr>
          <w:rFonts w:ascii="Times New Roman" w:eastAsia="Times New Roman" w:hAnsi="Times New Roman" w:cs="Times New Roman"/>
          <w:color w:val="000000" w:themeColor="text1"/>
          <w:sz w:val="24"/>
          <w:szCs w:val="24"/>
          <w:lang w:val="sr-Cyrl-RS"/>
        </w:rPr>
        <w:t>и поднео Извештај Народној скупштини.</w:t>
      </w:r>
    </w:p>
    <w:p w:rsidR="00982EC4" w:rsidRDefault="00982EC4"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Latn-RS"/>
        </w:rPr>
        <w:tab/>
      </w:r>
      <w:r>
        <w:rPr>
          <w:rFonts w:ascii="Times New Roman" w:hAnsi="Times New Roman" w:cs="Times New Roman"/>
          <w:color w:val="000000" w:themeColor="text1"/>
          <w:sz w:val="24"/>
          <w:szCs w:val="24"/>
          <w:lang w:val="sr-Cyrl-RS"/>
        </w:rPr>
        <w:t xml:space="preserve">У уводним напоменама, Жељко Сертић, министар привреде је истакао да </w:t>
      </w:r>
      <w:r w:rsidR="00AC51E3">
        <w:rPr>
          <w:rFonts w:ascii="Times New Roman" w:hAnsi="Times New Roman" w:cs="Times New Roman"/>
          <w:color w:val="000000" w:themeColor="text1"/>
          <w:sz w:val="24"/>
          <w:szCs w:val="24"/>
          <w:lang w:val="sr-Cyrl-RS"/>
        </w:rPr>
        <w:t xml:space="preserve">је предложено </w:t>
      </w:r>
      <w:r>
        <w:rPr>
          <w:rFonts w:ascii="Times New Roman" w:hAnsi="Times New Roman" w:cs="Times New Roman"/>
          <w:color w:val="000000" w:themeColor="text1"/>
          <w:sz w:val="24"/>
          <w:szCs w:val="24"/>
          <w:lang w:val="sr-Cyrl-RS"/>
        </w:rPr>
        <w:t xml:space="preserve">да </w:t>
      </w:r>
      <w:r w:rsidR="00AC51E3">
        <w:rPr>
          <w:rFonts w:ascii="Times New Roman" w:hAnsi="Times New Roman" w:cs="Times New Roman"/>
          <w:color w:val="000000" w:themeColor="text1"/>
          <w:sz w:val="24"/>
          <w:szCs w:val="24"/>
          <w:lang w:val="sr-Cyrl-RS"/>
        </w:rPr>
        <w:t>Ц</w:t>
      </w:r>
      <w:r>
        <w:rPr>
          <w:rFonts w:ascii="Times New Roman" w:hAnsi="Times New Roman" w:cs="Times New Roman"/>
          <w:color w:val="000000" w:themeColor="text1"/>
          <w:sz w:val="24"/>
          <w:szCs w:val="24"/>
          <w:lang w:val="sr-Cyrl-RS"/>
        </w:rPr>
        <w:t>ентар за стечај из Агенције за приватизацију</w:t>
      </w:r>
      <w:r w:rsidR="00AC51E3">
        <w:rPr>
          <w:rFonts w:ascii="Times New Roman" w:hAnsi="Times New Roman" w:cs="Times New Roman"/>
          <w:color w:val="000000" w:themeColor="text1"/>
          <w:sz w:val="24"/>
          <w:szCs w:val="24"/>
          <w:lang w:val="sr-Cyrl-RS"/>
        </w:rPr>
        <w:t xml:space="preserve"> буде</w:t>
      </w:r>
      <w:r>
        <w:rPr>
          <w:rFonts w:ascii="Times New Roman" w:hAnsi="Times New Roman" w:cs="Times New Roman"/>
          <w:color w:val="000000" w:themeColor="text1"/>
          <w:sz w:val="24"/>
          <w:szCs w:val="24"/>
          <w:lang w:val="sr-Cyrl-RS"/>
        </w:rPr>
        <w:t xml:space="preserve"> припојен Агенцији за лиценцирање стечајних управника</w:t>
      </w:r>
      <w:r w:rsidR="00AC51E3">
        <w:rPr>
          <w:rFonts w:ascii="Times New Roman" w:hAnsi="Times New Roman" w:cs="Times New Roman"/>
          <w:color w:val="000000" w:themeColor="text1"/>
          <w:sz w:val="24"/>
          <w:szCs w:val="24"/>
          <w:lang w:val="sr-Cyrl-RS"/>
        </w:rPr>
        <w:t>,</w:t>
      </w:r>
      <w:r w:rsidR="00AC51E3" w:rsidRPr="00AC51E3">
        <w:t xml:space="preserve"> </w:t>
      </w:r>
      <w:r w:rsidR="00AC51E3" w:rsidRPr="00AC51E3">
        <w:rPr>
          <w:rFonts w:ascii="Times New Roman" w:hAnsi="Times New Roman" w:cs="Times New Roman"/>
          <w:color w:val="000000" w:themeColor="text1"/>
          <w:sz w:val="24"/>
          <w:szCs w:val="24"/>
          <w:lang w:val="sr-Cyrl-RS"/>
        </w:rPr>
        <w:t>посебно имајући у виду да се завршава процес приватизације</w:t>
      </w:r>
      <w:r>
        <w:rPr>
          <w:rFonts w:ascii="Times New Roman" w:hAnsi="Times New Roman" w:cs="Times New Roman"/>
          <w:color w:val="000000" w:themeColor="text1"/>
          <w:sz w:val="24"/>
          <w:szCs w:val="24"/>
          <w:lang w:val="sr-Cyrl-RS"/>
        </w:rPr>
        <w:t xml:space="preserve">. </w:t>
      </w:r>
      <w:r w:rsidR="00900B2F">
        <w:rPr>
          <w:rFonts w:ascii="Times New Roman" w:hAnsi="Times New Roman" w:cs="Times New Roman"/>
          <w:color w:val="000000" w:themeColor="text1"/>
          <w:sz w:val="24"/>
          <w:szCs w:val="24"/>
          <w:lang w:val="sr-Cyrl-RS"/>
        </w:rPr>
        <w:t>З</w:t>
      </w:r>
      <w:r>
        <w:rPr>
          <w:rFonts w:ascii="Times New Roman" w:hAnsi="Times New Roman" w:cs="Times New Roman"/>
          <w:color w:val="000000" w:themeColor="text1"/>
          <w:sz w:val="24"/>
          <w:szCs w:val="24"/>
          <w:lang w:val="sr-Cyrl-RS"/>
        </w:rPr>
        <w:t xml:space="preserve">акон не обухвата стечајну материју, већ ће одређене измене бити у Закону о стечају. </w:t>
      </w:r>
    </w:p>
    <w:p w:rsidR="00982EC4" w:rsidRDefault="00982EC4"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proofErr w:type="spellStart"/>
      <w:proofErr w:type="gramStart"/>
      <w:r>
        <w:rPr>
          <w:rFonts w:ascii="Times New Roman" w:hAnsi="Times New Roman" w:cs="Times New Roman"/>
          <w:color w:val="000000" w:themeColor="text1"/>
          <w:sz w:val="24"/>
        </w:rPr>
        <w:t>Одбор</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је</w:t>
      </w:r>
      <w:proofErr w:type="spellEnd"/>
      <w:r>
        <w:rPr>
          <w:rFonts w:ascii="Times New Roman" w:hAnsi="Times New Roman" w:cs="Times New Roman"/>
          <w:color w:val="000000" w:themeColor="text1"/>
          <w:sz w:val="24"/>
        </w:rPr>
        <w:t xml:space="preserve">, у </w:t>
      </w:r>
      <w:proofErr w:type="spellStart"/>
      <w:r>
        <w:rPr>
          <w:rFonts w:ascii="Times New Roman" w:hAnsi="Times New Roman" w:cs="Times New Roman"/>
          <w:color w:val="000000" w:themeColor="text1"/>
          <w:sz w:val="24"/>
        </w:rPr>
        <w:t>складу</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са</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чланом</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sr-Cyrl-RS"/>
        </w:rPr>
        <w:t>155</w:t>
      </w:r>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став</w:t>
      </w:r>
      <w:proofErr w:type="spellEnd"/>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sr-Cyrl-RS"/>
        </w:rPr>
        <w:t>2</w:t>
      </w:r>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Пословника</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Народне</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скупштине</w:t>
      </w:r>
      <w:proofErr w:type="spellEnd"/>
      <w:r>
        <w:rPr>
          <w:rFonts w:ascii="Times New Roman" w:hAnsi="Times New Roman" w:cs="Times New Roman"/>
          <w:color w:val="000000" w:themeColor="text1"/>
          <w:sz w:val="24"/>
          <w:lang w:val="sr-Cyrl-RS"/>
        </w:rPr>
        <w:t xml:space="preserve">, одлучио већином гласова да предложи Народној скупштини да прихвати </w:t>
      </w:r>
      <w:r>
        <w:rPr>
          <w:rFonts w:ascii="Times New Roman" w:hAnsi="Times New Roman" w:cs="Times New Roman"/>
          <w:color w:val="000000" w:themeColor="text1"/>
          <w:sz w:val="24"/>
          <w:szCs w:val="24"/>
          <w:lang w:val="sr-Cyrl-RS"/>
        </w:rPr>
        <w:t>Предлог закона о изменама и допунама Закона о Агенцији за лиценцирање стечајних управника</w:t>
      </w:r>
      <w:r w:rsidR="00041531">
        <w:rPr>
          <w:rFonts w:ascii="Times New Roman" w:hAnsi="Times New Roman" w:cs="Times New Roman"/>
          <w:color w:val="000000" w:themeColor="text1"/>
          <w:sz w:val="24"/>
          <w:szCs w:val="24"/>
          <w:lang w:val="sr-Cyrl-RS"/>
        </w:rPr>
        <w:t xml:space="preserve"> у начелу</w:t>
      </w:r>
      <w:r>
        <w:rPr>
          <w:rFonts w:ascii="Times New Roman" w:hAnsi="Times New Roman" w:cs="Times New Roman"/>
          <w:color w:val="000000" w:themeColor="text1"/>
          <w:sz w:val="24"/>
          <w:szCs w:val="24"/>
          <w:lang w:val="sr-Cyrl-RS"/>
        </w:rPr>
        <w:t>.</w:t>
      </w:r>
      <w:proofErr w:type="gramEnd"/>
      <w:r>
        <w:rPr>
          <w:rFonts w:ascii="Times New Roman" w:eastAsia="Times New Roman" w:hAnsi="Times New Roman" w:cs="Times New Roman"/>
          <w:color w:val="000000" w:themeColor="text1"/>
          <w:sz w:val="24"/>
          <w:szCs w:val="24"/>
          <w:lang w:val="sr-Cyrl-RS"/>
        </w:rPr>
        <w:tab/>
      </w:r>
    </w:p>
    <w:p w:rsidR="00982EC4" w:rsidRDefault="00982EC4"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Pr>
          <w:rFonts w:ascii="Times New Roman" w:hAnsi="Times New Roman" w:cs="Times New Roman"/>
          <w:color w:val="000000" w:themeColor="text1"/>
          <w:sz w:val="24"/>
          <w:szCs w:val="24"/>
          <w:lang w:val="sr-Cyrl-RS"/>
        </w:rPr>
        <w:t>За известиоца Одбора на седници Народне скупштине одређена је  Александра Томић, председник Одбора.</w:t>
      </w:r>
    </w:p>
    <w:p w:rsidR="00982EC4" w:rsidRDefault="00982EC4"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982EC4" w:rsidRDefault="00982EC4" w:rsidP="00C17B3A">
      <w:pPr>
        <w:widowControl w:val="0"/>
        <w:tabs>
          <w:tab w:val="left" w:pos="1440"/>
        </w:tabs>
        <w:spacing w:after="0" w:line="240" w:lineRule="auto"/>
        <w:jc w:val="both"/>
        <w:rPr>
          <w:rFonts w:ascii="Times New Roman" w:hAnsi="Times New Roman" w:cs="Times New Roman"/>
          <w:b/>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Трећа тачка дневног реда – </w:t>
      </w:r>
      <w:r>
        <w:rPr>
          <w:rFonts w:ascii="Times New Roman" w:hAnsi="Times New Roman" w:cs="Times New Roman"/>
          <w:b/>
          <w:color w:val="000000" w:themeColor="text1"/>
          <w:sz w:val="24"/>
          <w:szCs w:val="24"/>
          <w:lang w:val="sr-Cyrl-RS"/>
        </w:rPr>
        <w:t>Разматрање Предлога закона о споразумном финансијском реструктурирању</w:t>
      </w:r>
    </w:p>
    <w:p w:rsidR="00982EC4" w:rsidRDefault="00982EC4" w:rsidP="00C17B3A">
      <w:pPr>
        <w:widowControl w:val="0"/>
        <w:tabs>
          <w:tab w:val="left" w:pos="1440"/>
        </w:tabs>
        <w:spacing w:after="0" w:line="240" w:lineRule="auto"/>
        <w:jc w:val="both"/>
        <w:rPr>
          <w:rFonts w:ascii="Times New Roman" w:hAnsi="Times New Roman" w:cs="Times New Roman"/>
          <w:b/>
          <w:color w:val="000000" w:themeColor="text1"/>
          <w:sz w:val="24"/>
          <w:szCs w:val="24"/>
          <w:lang w:val="sr-Cyrl-RS"/>
        </w:rPr>
      </w:pPr>
    </w:p>
    <w:p w:rsidR="00982EC4" w:rsidRDefault="00982EC4"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Одбор је размотрио </w:t>
      </w:r>
      <w:r>
        <w:rPr>
          <w:rFonts w:ascii="Times New Roman" w:hAnsi="Times New Roman" w:cs="Times New Roman"/>
          <w:color w:val="000000" w:themeColor="text1"/>
          <w:sz w:val="24"/>
          <w:szCs w:val="24"/>
          <w:lang w:val="sr-Cyrl-RS"/>
        </w:rPr>
        <w:t>Предлог закона о споразумном финансијском реструктурирању</w:t>
      </w:r>
      <w:r>
        <w:rPr>
          <w:rFonts w:ascii="Times New Roman" w:eastAsia="Times New Roman" w:hAnsi="Times New Roman" w:cs="Times New Roman"/>
          <w:color w:val="000000" w:themeColor="text1"/>
          <w:sz w:val="24"/>
          <w:szCs w:val="24"/>
          <w:lang w:val="sr-Cyrl-RS"/>
        </w:rPr>
        <w:t xml:space="preserve"> </w:t>
      </w:r>
      <w:r w:rsidR="005D3A93">
        <w:rPr>
          <w:rFonts w:ascii="Times New Roman" w:eastAsia="Times New Roman" w:hAnsi="Times New Roman" w:cs="Times New Roman"/>
          <w:color w:val="000000" w:themeColor="text1"/>
          <w:sz w:val="24"/>
          <w:szCs w:val="24"/>
          <w:lang w:val="sr-Cyrl-RS"/>
        </w:rPr>
        <w:t xml:space="preserve">у начелу </w:t>
      </w:r>
      <w:r>
        <w:rPr>
          <w:rFonts w:ascii="Times New Roman" w:eastAsia="Times New Roman" w:hAnsi="Times New Roman" w:cs="Times New Roman"/>
          <w:color w:val="000000" w:themeColor="text1"/>
          <w:sz w:val="24"/>
          <w:szCs w:val="24"/>
          <w:lang w:val="sr-Cyrl-RS"/>
        </w:rPr>
        <w:t>и поднео Извештај Народној скупштини.</w:t>
      </w:r>
    </w:p>
    <w:p w:rsidR="00C02EF8" w:rsidRPr="00EE056E" w:rsidRDefault="00C02EF8"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982EC4" w:rsidRDefault="00982EC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Cyrl-RS"/>
        </w:rPr>
        <w:lastRenderedPageBreak/>
        <w:tab/>
      </w:r>
      <w:r>
        <w:rPr>
          <w:rFonts w:ascii="Times New Roman" w:hAnsi="Times New Roman" w:cs="Times New Roman"/>
          <w:color w:val="000000" w:themeColor="text1"/>
          <w:sz w:val="24"/>
          <w:szCs w:val="24"/>
          <w:lang w:val="sr-Cyrl-RS"/>
        </w:rPr>
        <w:t xml:space="preserve">У уводним напоменама, Жељко Сертић, министар привреде је истакао да </w:t>
      </w:r>
      <w:r w:rsidR="00C02EF8">
        <w:rPr>
          <w:rFonts w:ascii="Times New Roman" w:hAnsi="Times New Roman" w:cs="Times New Roman"/>
          <w:color w:val="000000" w:themeColor="text1"/>
          <w:sz w:val="24"/>
          <w:szCs w:val="24"/>
          <w:lang w:val="sr-Cyrl-RS"/>
        </w:rPr>
        <w:t xml:space="preserve">ће предложена решења допринети да се </w:t>
      </w:r>
      <w:r>
        <w:rPr>
          <w:rFonts w:ascii="Times New Roman" w:hAnsi="Times New Roman" w:cs="Times New Roman"/>
          <w:color w:val="000000" w:themeColor="text1"/>
          <w:sz w:val="24"/>
          <w:szCs w:val="24"/>
          <w:lang w:val="sr-Cyrl-RS"/>
        </w:rPr>
        <w:t xml:space="preserve">ослободи </w:t>
      </w:r>
      <w:r w:rsidR="00EF5025">
        <w:rPr>
          <w:rFonts w:ascii="Times New Roman" w:hAnsi="Times New Roman" w:cs="Times New Roman"/>
          <w:color w:val="000000" w:themeColor="text1"/>
          <w:sz w:val="24"/>
          <w:szCs w:val="24"/>
          <w:lang w:val="sr-Cyrl-RS"/>
        </w:rPr>
        <w:t xml:space="preserve">блокаде део од </w:t>
      </w:r>
      <w:r>
        <w:rPr>
          <w:rFonts w:ascii="Times New Roman" w:hAnsi="Times New Roman" w:cs="Times New Roman"/>
          <w:color w:val="000000" w:themeColor="text1"/>
          <w:sz w:val="24"/>
          <w:szCs w:val="24"/>
          <w:lang w:val="sr-Cyrl-RS"/>
        </w:rPr>
        <w:t xml:space="preserve">преко 55000 блокираних </w:t>
      </w:r>
      <w:r w:rsidR="00C02EF8">
        <w:rPr>
          <w:rFonts w:ascii="Times New Roman" w:hAnsi="Times New Roman" w:cs="Times New Roman"/>
          <w:color w:val="000000" w:themeColor="text1"/>
          <w:sz w:val="24"/>
          <w:szCs w:val="24"/>
          <w:lang w:val="sr-Cyrl-RS"/>
        </w:rPr>
        <w:t xml:space="preserve">привредних </w:t>
      </w:r>
      <w:r>
        <w:rPr>
          <w:rFonts w:ascii="Times New Roman" w:hAnsi="Times New Roman" w:cs="Times New Roman"/>
          <w:color w:val="000000" w:themeColor="text1"/>
          <w:sz w:val="24"/>
          <w:szCs w:val="24"/>
          <w:lang w:val="sr-Cyrl-RS"/>
        </w:rPr>
        <w:t xml:space="preserve">субјеката, да им се придруже предузетници, јер око 50% блокираних </w:t>
      </w:r>
      <w:r w:rsidR="00EF5025">
        <w:rPr>
          <w:rFonts w:ascii="Times New Roman" w:hAnsi="Times New Roman" w:cs="Times New Roman"/>
          <w:color w:val="000000" w:themeColor="text1"/>
          <w:sz w:val="24"/>
          <w:szCs w:val="24"/>
          <w:lang w:val="sr-Cyrl-RS"/>
        </w:rPr>
        <w:t>привредних субјеката</w:t>
      </w:r>
      <w:r>
        <w:rPr>
          <w:rFonts w:ascii="Times New Roman" w:hAnsi="Times New Roman" w:cs="Times New Roman"/>
          <w:color w:val="000000" w:themeColor="text1"/>
          <w:sz w:val="24"/>
          <w:szCs w:val="24"/>
          <w:lang w:val="sr-Cyrl-RS"/>
        </w:rPr>
        <w:t xml:space="preserve"> су предузетници. Од тих предузетника 90% је блокирано од стране једне банке</w:t>
      </w:r>
      <w:r w:rsidR="00EF5025">
        <w:rPr>
          <w:rFonts w:ascii="Times New Roman" w:hAnsi="Times New Roman" w:cs="Times New Roman"/>
          <w:color w:val="000000" w:themeColor="text1"/>
          <w:sz w:val="24"/>
          <w:szCs w:val="24"/>
          <w:lang w:val="sr-Cyrl-RS"/>
        </w:rPr>
        <w:t xml:space="preserve">, па је предвиђено да у случају да је </w:t>
      </w:r>
      <w:r w:rsidR="002B709C">
        <w:rPr>
          <w:rFonts w:ascii="Times New Roman" w:hAnsi="Times New Roman" w:cs="Times New Roman"/>
          <w:color w:val="000000" w:themeColor="text1"/>
          <w:sz w:val="24"/>
          <w:szCs w:val="24"/>
          <w:lang w:val="sr-Cyrl-RS"/>
        </w:rPr>
        <w:t>дужник предузетник да се финансијско реструктурирање може спроводити иако у њему учествује једна банка и да у финансијском реструктурирању могу учествовати домаће развојне институције.</w:t>
      </w:r>
      <w:r>
        <w:rPr>
          <w:rFonts w:ascii="Times New Roman" w:hAnsi="Times New Roman" w:cs="Times New Roman"/>
          <w:color w:val="000000" w:themeColor="text1"/>
          <w:sz w:val="24"/>
          <w:szCs w:val="24"/>
          <w:lang w:val="sr-Cyrl-RS"/>
        </w:rPr>
        <w:t xml:space="preserve"> </w:t>
      </w:r>
    </w:p>
    <w:p w:rsidR="00982EC4" w:rsidRDefault="00982EC4"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p>
    <w:p w:rsidR="00982EC4" w:rsidRPr="00EE056E" w:rsidRDefault="00982EC4" w:rsidP="00C17B3A">
      <w:pPr>
        <w:widowControl w:val="0"/>
        <w:tabs>
          <w:tab w:val="left" w:pos="1418"/>
        </w:tabs>
        <w:spacing w:after="0" w:line="240" w:lineRule="auto"/>
        <w:jc w:val="both"/>
        <w:rPr>
          <w:rFonts w:ascii="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proofErr w:type="spellStart"/>
      <w:proofErr w:type="gramStart"/>
      <w:r>
        <w:rPr>
          <w:rFonts w:ascii="Times New Roman" w:hAnsi="Times New Roman" w:cs="Times New Roman"/>
          <w:color w:val="000000" w:themeColor="text1"/>
          <w:sz w:val="24"/>
        </w:rPr>
        <w:t>Одбор</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је</w:t>
      </w:r>
      <w:proofErr w:type="spellEnd"/>
      <w:r>
        <w:rPr>
          <w:rFonts w:ascii="Times New Roman" w:hAnsi="Times New Roman" w:cs="Times New Roman"/>
          <w:color w:val="000000" w:themeColor="text1"/>
          <w:sz w:val="24"/>
        </w:rPr>
        <w:t xml:space="preserve">, у </w:t>
      </w:r>
      <w:proofErr w:type="spellStart"/>
      <w:r>
        <w:rPr>
          <w:rFonts w:ascii="Times New Roman" w:hAnsi="Times New Roman" w:cs="Times New Roman"/>
          <w:color w:val="000000" w:themeColor="text1"/>
          <w:sz w:val="24"/>
        </w:rPr>
        <w:t>складу</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са</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чланом</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sr-Cyrl-RS"/>
        </w:rPr>
        <w:t>155</w:t>
      </w:r>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став</w:t>
      </w:r>
      <w:proofErr w:type="spellEnd"/>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sr-Cyrl-RS"/>
        </w:rPr>
        <w:t>2</w:t>
      </w:r>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Пословника</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Народне</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скупштине</w:t>
      </w:r>
      <w:proofErr w:type="spellEnd"/>
      <w:r>
        <w:rPr>
          <w:rFonts w:ascii="Times New Roman" w:hAnsi="Times New Roman" w:cs="Times New Roman"/>
          <w:color w:val="000000" w:themeColor="text1"/>
          <w:sz w:val="24"/>
          <w:lang w:val="sr-Cyrl-RS"/>
        </w:rPr>
        <w:t xml:space="preserve">, одлучио </w:t>
      </w:r>
      <w:r>
        <w:rPr>
          <w:rFonts w:ascii="Times New Roman" w:hAnsi="Times New Roman" w:cs="Times New Roman"/>
          <w:color w:val="000000" w:themeColor="text1"/>
          <w:sz w:val="24"/>
          <w:lang w:val="sr-Latn-RS"/>
        </w:rPr>
        <w:t>већином гласова</w:t>
      </w:r>
      <w:r>
        <w:rPr>
          <w:rFonts w:ascii="Times New Roman" w:hAnsi="Times New Roman" w:cs="Times New Roman"/>
          <w:color w:val="000000" w:themeColor="text1"/>
          <w:sz w:val="24"/>
          <w:lang w:val="sr-Cyrl-RS"/>
        </w:rPr>
        <w:t xml:space="preserve"> да предложи Народној скупштини да прихвати </w:t>
      </w:r>
      <w:r>
        <w:rPr>
          <w:rFonts w:ascii="Times New Roman" w:hAnsi="Times New Roman" w:cs="Times New Roman"/>
          <w:color w:val="000000" w:themeColor="text1"/>
          <w:sz w:val="24"/>
          <w:szCs w:val="24"/>
          <w:lang w:val="sr-Cyrl-RS"/>
        </w:rPr>
        <w:t>Предлог закона о споразумном финансијском реструктурирању</w:t>
      </w:r>
      <w:r w:rsidR="00525D89">
        <w:rPr>
          <w:rFonts w:ascii="Times New Roman" w:hAnsi="Times New Roman" w:cs="Times New Roman"/>
          <w:color w:val="000000" w:themeColor="text1"/>
          <w:sz w:val="24"/>
          <w:szCs w:val="24"/>
          <w:lang w:val="sr-Cyrl-RS"/>
        </w:rPr>
        <w:t xml:space="preserve"> у начелу</w:t>
      </w:r>
      <w:r>
        <w:rPr>
          <w:rFonts w:ascii="Times New Roman" w:hAnsi="Times New Roman" w:cs="Times New Roman"/>
          <w:color w:val="000000" w:themeColor="text1"/>
          <w:sz w:val="24"/>
          <w:szCs w:val="24"/>
          <w:lang w:val="sr-Cyrl-RS"/>
        </w:rPr>
        <w:t>.</w:t>
      </w:r>
      <w:proofErr w:type="gramEnd"/>
    </w:p>
    <w:p w:rsidR="00982EC4" w:rsidRDefault="00982EC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Pr>
          <w:rFonts w:ascii="Times New Roman" w:hAnsi="Times New Roman" w:cs="Times New Roman"/>
          <w:color w:val="000000" w:themeColor="text1"/>
          <w:sz w:val="24"/>
          <w:szCs w:val="24"/>
          <w:lang w:val="sr-Cyrl-RS"/>
        </w:rPr>
        <w:t>За известиоца Одбора на седници Народне скупштине одређена је  Александра Томић, председник Одбора.</w:t>
      </w:r>
    </w:p>
    <w:p w:rsidR="00982EC4" w:rsidRDefault="00982EC4" w:rsidP="00C17B3A">
      <w:pPr>
        <w:widowControl w:val="0"/>
        <w:tabs>
          <w:tab w:val="left" w:pos="1440"/>
        </w:tabs>
        <w:spacing w:after="0" w:line="240" w:lineRule="auto"/>
        <w:jc w:val="both"/>
        <w:rPr>
          <w:rFonts w:ascii="Times New Roman" w:hAnsi="Times New Roman" w:cs="Times New Roman"/>
          <w:b/>
          <w:color w:val="000000" w:themeColor="text1"/>
          <w:sz w:val="24"/>
          <w:szCs w:val="24"/>
          <w:lang w:val="sr-Cyrl-RS"/>
        </w:rPr>
      </w:pPr>
    </w:p>
    <w:p w:rsidR="00982EC4" w:rsidRDefault="00982EC4" w:rsidP="00C17B3A">
      <w:pPr>
        <w:widowControl w:val="0"/>
        <w:tabs>
          <w:tab w:val="left" w:pos="1440"/>
        </w:tabs>
        <w:spacing w:after="0" w:line="240" w:lineRule="auto"/>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ab/>
      </w:r>
      <w:r>
        <w:rPr>
          <w:rFonts w:ascii="Times New Roman" w:hAnsi="Times New Roman" w:cs="Times New Roman"/>
          <w:color w:val="000000" w:themeColor="text1"/>
          <w:sz w:val="24"/>
          <w:szCs w:val="24"/>
          <w:lang w:val="sr-Cyrl-RS"/>
        </w:rPr>
        <w:t xml:space="preserve">Четврта тачка дневног реда – </w:t>
      </w:r>
      <w:r>
        <w:rPr>
          <w:rFonts w:ascii="Times New Roman" w:hAnsi="Times New Roman" w:cs="Times New Roman"/>
          <w:b/>
          <w:color w:val="000000" w:themeColor="text1"/>
          <w:sz w:val="24"/>
          <w:szCs w:val="24"/>
          <w:lang w:val="sr-Cyrl-RS"/>
        </w:rPr>
        <w:t>Разматрање Предлога закона о потврђивању Споразума између Владе Републике Србије и Владе Чешке Републике о развојној сарадњи</w:t>
      </w:r>
    </w:p>
    <w:p w:rsidR="00982EC4" w:rsidRDefault="00982EC4"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Cyrl-RS"/>
        </w:rPr>
        <w:tab/>
      </w:r>
      <w:r>
        <w:rPr>
          <w:rFonts w:ascii="Times New Roman" w:eastAsia="Times New Roman" w:hAnsi="Times New Roman" w:cs="Times New Roman"/>
          <w:color w:val="000000" w:themeColor="text1"/>
          <w:sz w:val="24"/>
          <w:szCs w:val="24"/>
          <w:lang w:val="sr-Cyrl-RS"/>
        </w:rPr>
        <w:t xml:space="preserve">Одбор је размотрио </w:t>
      </w:r>
      <w:r>
        <w:rPr>
          <w:rFonts w:ascii="Times New Roman" w:hAnsi="Times New Roman" w:cs="Times New Roman"/>
          <w:color w:val="000000" w:themeColor="text1"/>
          <w:sz w:val="24"/>
          <w:szCs w:val="24"/>
          <w:lang w:val="sr-Cyrl-RS"/>
        </w:rPr>
        <w:t>Предлог закона о потврђивању Споразума између Владе Републике Србије и Владе Чешке Републике о развојној сарадњи</w:t>
      </w:r>
      <w:r>
        <w:rPr>
          <w:rFonts w:ascii="Times New Roman" w:eastAsia="Times New Roman" w:hAnsi="Times New Roman" w:cs="Times New Roman"/>
          <w:color w:val="000000" w:themeColor="text1"/>
          <w:sz w:val="24"/>
          <w:szCs w:val="24"/>
          <w:lang w:val="sr-Cyrl-RS"/>
        </w:rPr>
        <w:t xml:space="preserve"> и поднео Извештај Народној скупштини.</w:t>
      </w:r>
    </w:p>
    <w:p w:rsidR="00982EC4" w:rsidRDefault="00982EC4"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У </w:t>
      </w:r>
      <w:r w:rsidR="00525D89">
        <w:rPr>
          <w:rFonts w:ascii="Times New Roman" w:eastAsia="Times New Roman" w:hAnsi="Times New Roman" w:cs="Times New Roman"/>
          <w:color w:val="000000" w:themeColor="text1"/>
          <w:sz w:val="24"/>
          <w:szCs w:val="24"/>
          <w:lang w:val="sr-Cyrl-RS"/>
        </w:rPr>
        <w:t>уводним напоменама</w:t>
      </w:r>
      <w:r>
        <w:rPr>
          <w:rFonts w:ascii="Times New Roman" w:eastAsia="Times New Roman" w:hAnsi="Times New Roman" w:cs="Times New Roman"/>
          <w:color w:val="000000" w:themeColor="text1"/>
          <w:sz w:val="24"/>
          <w:szCs w:val="24"/>
          <w:lang w:val="sr-Cyrl-RS"/>
        </w:rPr>
        <w:t xml:space="preserve">, Ксенија Миленковић, </w:t>
      </w:r>
      <w:r w:rsidR="00610ACE">
        <w:rPr>
          <w:rFonts w:ascii="Times New Roman" w:eastAsia="Times New Roman" w:hAnsi="Times New Roman" w:cs="Times New Roman"/>
          <w:color w:val="000000" w:themeColor="text1"/>
          <w:sz w:val="24"/>
          <w:szCs w:val="24"/>
          <w:lang w:val="sr-Cyrl-RS"/>
        </w:rPr>
        <w:t>вршилац дужности</w:t>
      </w:r>
      <w:r>
        <w:rPr>
          <w:rFonts w:ascii="Times New Roman" w:eastAsia="Times New Roman" w:hAnsi="Times New Roman" w:cs="Times New Roman"/>
          <w:color w:val="000000" w:themeColor="text1"/>
          <w:sz w:val="24"/>
          <w:szCs w:val="24"/>
          <w:lang w:val="sr-Cyrl-RS"/>
        </w:rPr>
        <w:t xml:space="preserve"> директора Канцеларије за европске интеграције је истакла да је </w:t>
      </w:r>
      <w:r w:rsidR="003306E8">
        <w:rPr>
          <w:rFonts w:ascii="Times New Roman" w:eastAsia="Times New Roman" w:hAnsi="Times New Roman" w:cs="Times New Roman"/>
          <w:color w:val="000000" w:themeColor="text1"/>
          <w:sz w:val="24"/>
          <w:szCs w:val="24"/>
          <w:lang w:val="sr-Cyrl-RS"/>
        </w:rPr>
        <w:t>С</w:t>
      </w:r>
      <w:r>
        <w:rPr>
          <w:rFonts w:ascii="Times New Roman" w:eastAsia="Times New Roman" w:hAnsi="Times New Roman" w:cs="Times New Roman"/>
          <w:color w:val="000000" w:themeColor="text1"/>
          <w:sz w:val="24"/>
          <w:szCs w:val="24"/>
          <w:lang w:val="sr-Cyrl-RS"/>
        </w:rPr>
        <w:t xml:space="preserve">поразум потписан у јулу 2013. године, </w:t>
      </w:r>
      <w:r w:rsidR="003306E8">
        <w:rPr>
          <w:rFonts w:ascii="Times New Roman" w:eastAsia="Times New Roman" w:hAnsi="Times New Roman" w:cs="Times New Roman"/>
          <w:color w:val="000000" w:themeColor="text1"/>
          <w:sz w:val="24"/>
          <w:szCs w:val="24"/>
          <w:lang w:val="sr-Cyrl-RS"/>
        </w:rPr>
        <w:t xml:space="preserve">па га треба </w:t>
      </w:r>
      <w:r>
        <w:rPr>
          <w:rFonts w:ascii="Times New Roman" w:eastAsia="Times New Roman" w:hAnsi="Times New Roman" w:cs="Times New Roman"/>
          <w:color w:val="000000" w:themeColor="text1"/>
          <w:sz w:val="24"/>
          <w:szCs w:val="24"/>
          <w:lang w:val="sr-Cyrl-RS"/>
        </w:rPr>
        <w:t xml:space="preserve">потврдити како би формално ступио на снагу. Ради се о развојној </w:t>
      </w:r>
      <w:r w:rsidR="003A4C6D">
        <w:rPr>
          <w:rFonts w:ascii="Times New Roman" w:eastAsia="Times New Roman" w:hAnsi="Times New Roman" w:cs="Times New Roman"/>
          <w:color w:val="000000" w:themeColor="text1"/>
          <w:sz w:val="24"/>
          <w:szCs w:val="24"/>
          <w:lang w:val="sr-Cyrl-RS"/>
        </w:rPr>
        <w:t xml:space="preserve">бесповратној новчаној помоћи Републике Чешке, </w:t>
      </w:r>
      <w:r>
        <w:rPr>
          <w:rFonts w:ascii="Times New Roman" w:eastAsia="Times New Roman" w:hAnsi="Times New Roman" w:cs="Times New Roman"/>
          <w:color w:val="000000" w:themeColor="text1"/>
          <w:sz w:val="24"/>
          <w:szCs w:val="24"/>
          <w:lang w:val="sr-Cyrl-RS"/>
        </w:rPr>
        <w:t xml:space="preserve">која ће бити усмерена </w:t>
      </w:r>
      <w:r w:rsidR="003A4C6D">
        <w:rPr>
          <w:rFonts w:ascii="Times New Roman" w:eastAsia="Times New Roman" w:hAnsi="Times New Roman" w:cs="Times New Roman"/>
          <w:color w:val="000000" w:themeColor="text1"/>
          <w:sz w:val="24"/>
          <w:szCs w:val="24"/>
          <w:lang w:val="sr-Cyrl-RS"/>
        </w:rPr>
        <w:t xml:space="preserve">Републици Србији </w:t>
      </w:r>
      <w:r>
        <w:rPr>
          <w:rFonts w:ascii="Times New Roman" w:eastAsia="Times New Roman" w:hAnsi="Times New Roman" w:cs="Times New Roman"/>
          <w:color w:val="000000" w:themeColor="text1"/>
          <w:sz w:val="24"/>
          <w:szCs w:val="24"/>
          <w:lang w:val="sr-Cyrl-RS"/>
        </w:rPr>
        <w:t xml:space="preserve">на најзначајније приоритете, као што је развој малих и средњих предузећа, заштита животне средине, здравство и обновљиви извори енергије. </w:t>
      </w:r>
    </w:p>
    <w:p w:rsidR="00982EC4" w:rsidRPr="00EE056E" w:rsidRDefault="00982EC4" w:rsidP="00C17B3A">
      <w:pPr>
        <w:widowControl w:val="0"/>
        <w:tabs>
          <w:tab w:val="left" w:pos="1418"/>
        </w:tabs>
        <w:spacing w:after="0" w:line="240" w:lineRule="auto"/>
        <w:jc w:val="both"/>
        <w:rPr>
          <w:rFonts w:ascii="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proofErr w:type="spellStart"/>
      <w:proofErr w:type="gramStart"/>
      <w:r>
        <w:rPr>
          <w:rFonts w:ascii="Times New Roman" w:hAnsi="Times New Roman" w:cs="Times New Roman"/>
          <w:color w:val="000000" w:themeColor="text1"/>
          <w:sz w:val="24"/>
        </w:rPr>
        <w:t>Одбор</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је</w:t>
      </w:r>
      <w:proofErr w:type="spellEnd"/>
      <w:r>
        <w:rPr>
          <w:rFonts w:ascii="Times New Roman" w:hAnsi="Times New Roman" w:cs="Times New Roman"/>
          <w:color w:val="000000" w:themeColor="text1"/>
          <w:sz w:val="24"/>
        </w:rPr>
        <w:t xml:space="preserve">, у </w:t>
      </w:r>
      <w:proofErr w:type="spellStart"/>
      <w:r>
        <w:rPr>
          <w:rFonts w:ascii="Times New Roman" w:hAnsi="Times New Roman" w:cs="Times New Roman"/>
          <w:color w:val="000000" w:themeColor="text1"/>
          <w:sz w:val="24"/>
        </w:rPr>
        <w:t>складу</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са</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чланом</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sr-Cyrl-RS"/>
        </w:rPr>
        <w:t>155</w:t>
      </w:r>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став</w:t>
      </w:r>
      <w:proofErr w:type="spellEnd"/>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sr-Cyrl-RS"/>
        </w:rPr>
        <w:t>2</w:t>
      </w:r>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Пословника</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Народне</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скупштине</w:t>
      </w:r>
      <w:proofErr w:type="spellEnd"/>
      <w:r>
        <w:rPr>
          <w:rFonts w:ascii="Times New Roman" w:hAnsi="Times New Roman" w:cs="Times New Roman"/>
          <w:color w:val="000000" w:themeColor="text1"/>
          <w:sz w:val="24"/>
          <w:lang w:val="sr-Cyrl-RS"/>
        </w:rPr>
        <w:t xml:space="preserve">, одлучио већином гласова да предложи Народној скупштини да прихвати </w:t>
      </w:r>
      <w:r>
        <w:rPr>
          <w:rFonts w:ascii="Times New Roman" w:hAnsi="Times New Roman" w:cs="Times New Roman"/>
          <w:color w:val="000000" w:themeColor="text1"/>
          <w:sz w:val="24"/>
          <w:szCs w:val="24"/>
          <w:lang w:val="sr-Cyrl-RS"/>
        </w:rPr>
        <w:t>Предлог закона о потврђивању Споразума између Владе Републике Србије и Владе Чешке Републике о развојној сарадњи.</w:t>
      </w:r>
      <w:proofErr w:type="gramEnd"/>
    </w:p>
    <w:p w:rsidR="00982EC4" w:rsidRDefault="00982EC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Pr>
          <w:rFonts w:ascii="Times New Roman" w:hAnsi="Times New Roman" w:cs="Times New Roman"/>
          <w:color w:val="000000" w:themeColor="text1"/>
          <w:sz w:val="24"/>
          <w:szCs w:val="24"/>
          <w:lang w:val="sr-Cyrl-RS"/>
        </w:rPr>
        <w:t>За известиоца Одбора на седници Народне скупштине одређена је  Александра Томић, председник Одбора.</w:t>
      </w:r>
    </w:p>
    <w:p w:rsidR="00982EC4" w:rsidRDefault="00982EC4" w:rsidP="00C17B3A">
      <w:pPr>
        <w:widowControl w:val="0"/>
        <w:tabs>
          <w:tab w:val="left" w:pos="1440"/>
        </w:tabs>
        <w:spacing w:after="0" w:line="240" w:lineRule="auto"/>
        <w:jc w:val="both"/>
        <w:rPr>
          <w:rFonts w:ascii="Times New Roman" w:hAnsi="Times New Roman" w:cs="Times New Roman"/>
          <w:color w:val="000000" w:themeColor="text1"/>
          <w:sz w:val="24"/>
          <w:szCs w:val="24"/>
          <w:lang w:val="sr-Cyrl-RS"/>
        </w:rPr>
      </w:pPr>
    </w:p>
    <w:p w:rsidR="00982EC4" w:rsidRPr="007606DE" w:rsidRDefault="00982EC4" w:rsidP="00C17B3A">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 xml:space="preserve">Седница је закључена у </w:t>
      </w:r>
      <w:r w:rsidRPr="00BC37D7">
        <w:rPr>
          <w:rFonts w:ascii="Times New Roman" w:eastAsia="Times New Roman" w:hAnsi="Times New Roman" w:cs="Times New Roman"/>
          <w:sz w:val="24"/>
          <w:szCs w:val="24"/>
          <w:lang w:val="sr-Cyrl-RS"/>
        </w:rPr>
        <w:t>1</w:t>
      </w:r>
      <w:r w:rsidR="00BC37D7" w:rsidRPr="00BC37D7">
        <w:rPr>
          <w:rFonts w:ascii="Times New Roman" w:eastAsia="Times New Roman" w:hAnsi="Times New Roman" w:cs="Times New Roman"/>
          <w:sz w:val="24"/>
          <w:szCs w:val="24"/>
          <w:lang w:val="sr-Cyrl-RS"/>
        </w:rPr>
        <w:t>0</w:t>
      </w:r>
      <w:r w:rsidRPr="00BC37D7">
        <w:rPr>
          <w:rFonts w:ascii="Times New Roman" w:eastAsia="Times New Roman" w:hAnsi="Times New Roman" w:cs="Times New Roman"/>
          <w:sz w:val="24"/>
          <w:szCs w:val="24"/>
          <w:lang w:val="sr-Cyrl-RS"/>
        </w:rPr>
        <w:t xml:space="preserve"> часова и 20 минута.</w:t>
      </w:r>
    </w:p>
    <w:p w:rsidR="00EE056E" w:rsidRDefault="00982EC4" w:rsidP="00C17B3A">
      <w:pPr>
        <w:widowControl w:val="0"/>
        <w:tabs>
          <w:tab w:val="left" w:pos="1080"/>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Pr>
          <w:rFonts w:ascii="Times New Roman" w:eastAsia="Times New Roman" w:hAnsi="Times New Roman" w:cs="Times New Roman"/>
          <w:color w:val="000000" w:themeColor="text1"/>
          <w:sz w:val="24"/>
          <w:szCs w:val="24"/>
          <w:lang w:val="sr-Cyrl-RS"/>
        </w:rPr>
        <w:tab/>
        <w:t>Саставни део овог записника чини обрађени тонски снимак седнице Одбора.</w:t>
      </w:r>
    </w:p>
    <w:p w:rsidR="00623249" w:rsidRDefault="00623249" w:rsidP="00C17B3A">
      <w:pPr>
        <w:widowControl w:val="0"/>
        <w:tabs>
          <w:tab w:val="left" w:pos="1080"/>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23249" w:rsidRDefault="00623249" w:rsidP="00C17B3A">
      <w:pPr>
        <w:widowControl w:val="0"/>
        <w:tabs>
          <w:tab w:val="left" w:pos="1080"/>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623249" w:rsidRDefault="00623249" w:rsidP="00C17B3A">
      <w:pPr>
        <w:widowControl w:val="0"/>
        <w:tabs>
          <w:tab w:val="left" w:pos="1080"/>
          <w:tab w:val="left" w:pos="1440"/>
        </w:tabs>
        <w:spacing w:after="0" w:line="240" w:lineRule="auto"/>
        <w:jc w:val="both"/>
        <w:rPr>
          <w:rFonts w:ascii="Times New Roman" w:eastAsia="Times New Roman" w:hAnsi="Times New Roman" w:cs="Times New Roman"/>
          <w:color w:val="000000" w:themeColor="text1"/>
          <w:sz w:val="24"/>
          <w:szCs w:val="24"/>
          <w:lang w:val="sr-Cyrl-RS"/>
        </w:rPr>
      </w:pPr>
    </w:p>
    <w:p w:rsidR="00EE056E" w:rsidRPr="00EE056E" w:rsidRDefault="00EE056E" w:rsidP="00C17B3A">
      <w:pPr>
        <w:widowControl w:val="0"/>
        <w:tabs>
          <w:tab w:val="left" w:pos="1080"/>
          <w:tab w:val="left" w:pos="1440"/>
        </w:tabs>
        <w:spacing w:after="0" w:line="240" w:lineRule="auto"/>
        <w:jc w:val="both"/>
        <w:rPr>
          <w:rFonts w:ascii="Times New Roman" w:eastAsia="Times New Roman" w:hAnsi="Times New Roman" w:cs="Times New Roman"/>
          <w:color w:val="000000" w:themeColor="text1"/>
          <w:sz w:val="24"/>
          <w:szCs w:val="24"/>
          <w:lang w:val="sr-Cyrl-RS"/>
        </w:rPr>
      </w:pPr>
    </w:p>
    <w:tbl>
      <w:tblPr>
        <w:tblW w:w="0" w:type="auto"/>
        <w:tblLook w:val="04A0" w:firstRow="1" w:lastRow="0" w:firstColumn="1" w:lastColumn="0" w:noHBand="0" w:noVBand="1"/>
      </w:tblPr>
      <w:tblGrid>
        <w:gridCol w:w="4611"/>
        <w:gridCol w:w="4632"/>
      </w:tblGrid>
      <w:tr w:rsidR="00982EC4" w:rsidTr="00982EC4">
        <w:tc>
          <w:tcPr>
            <w:tcW w:w="4788" w:type="dxa"/>
          </w:tcPr>
          <w:p w:rsidR="00982EC4" w:rsidRDefault="00982EC4" w:rsidP="00C17B3A">
            <w:pPr>
              <w:widowControl w:val="0"/>
              <w:tabs>
                <w:tab w:val="left" w:pos="1080"/>
                <w:tab w:val="left" w:pos="1440"/>
              </w:tabs>
              <w:spacing w:after="0" w:line="240" w:lineRule="auto"/>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СЕКРЕТАР</w:t>
            </w:r>
          </w:p>
          <w:p w:rsidR="00532955" w:rsidRDefault="00532955" w:rsidP="00C17B3A">
            <w:pPr>
              <w:widowControl w:val="0"/>
              <w:tabs>
                <w:tab w:val="left" w:pos="1080"/>
                <w:tab w:val="left" w:pos="1440"/>
              </w:tabs>
              <w:spacing w:after="0" w:line="240" w:lineRule="auto"/>
              <w:rPr>
                <w:rFonts w:ascii="Times New Roman" w:eastAsia="Times New Roman" w:hAnsi="Times New Roman" w:cs="Times New Roman"/>
                <w:color w:val="000000" w:themeColor="text1"/>
                <w:sz w:val="24"/>
                <w:szCs w:val="24"/>
                <w:lang w:val="sr-Cyrl-RS"/>
              </w:rPr>
            </w:pPr>
          </w:p>
          <w:p w:rsidR="00982EC4" w:rsidRDefault="00982EC4" w:rsidP="00C17B3A">
            <w:pPr>
              <w:widowControl w:val="0"/>
              <w:tabs>
                <w:tab w:val="left" w:pos="1080"/>
                <w:tab w:val="left" w:pos="1440"/>
              </w:tabs>
              <w:spacing w:after="0" w:line="240" w:lineRule="auto"/>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Душан Лазић</w:t>
            </w:r>
          </w:p>
        </w:tc>
        <w:tc>
          <w:tcPr>
            <w:tcW w:w="4788" w:type="dxa"/>
          </w:tcPr>
          <w:p w:rsidR="00982EC4" w:rsidRDefault="00982EC4" w:rsidP="00C17B3A">
            <w:pPr>
              <w:widowControl w:val="0"/>
              <w:tabs>
                <w:tab w:val="left" w:pos="1080"/>
                <w:tab w:val="left" w:pos="1440"/>
              </w:tabs>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ПРЕДСЕДНИК</w:t>
            </w:r>
          </w:p>
          <w:p w:rsidR="00982EC4" w:rsidRDefault="00982EC4" w:rsidP="00C17B3A">
            <w:pPr>
              <w:widowControl w:val="0"/>
              <w:tabs>
                <w:tab w:val="left" w:pos="1080"/>
                <w:tab w:val="left" w:pos="1440"/>
              </w:tabs>
              <w:spacing w:after="0" w:line="240" w:lineRule="auto"/>
              <w:jc w:val="center"/>
              <w:rPr>
                <w:rFonts w:ascii="Times New Roman" w:eastAsia="Times New Roman" w:hAnsi="Times New Roman" w:cs="Times New Roman"/>
                <w:color w:val="000000" w:themeColor="text1"/>
                <w:sz w:val="24"/>
                <w:szCs w:val="24"/>
                <w:lang w:val="sr-Cyrl-RS"/>
              </w:rPr>
            </w:pPr>
          </w:p>
          <w:p w:rsidR="00982EC4" w:rsidRDefault="00982EC4" w:rsidP="00C17B3A">
            <w:pPr>
              <w:widowControl w:val="0"/>
              <w:tabs>
                <w:tab w:val="left" w:pos="1080"/>
                <w:tab w:val="left" w:pos="1440"/>
              </w:tabs>
              <w:spacing w:after="0" w:line="240" w:lineRule="auto"/>
              <w:jc w:val="center"/>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др Александра Томић</w:t>
            </w:r>
          </w:p>
        </w:tc>
      </w:tr>
    </w:tbl>
    <w:p w:rsidR="00C36733" w:rsidRPr="009E6E84" w:rsidRDefault="00C36733" w:rsidP="00C17B3A">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Cyrl-RS"/>
        </w:rPr>
      </w:pPr>
    </w:p>
    <w:sectPr w:rsidR="00C36733" w:rsidRPr="009E6E84" w:rsidSect="00D5147E">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CB" w:rsidRDefault="009B70CB" w:rsidP="00455BB6">
      <w:pPr>
        <w:spacing w:after="0" w:line="240" w:lineRule="auto"/>
      </w:pPr>
      <w:r>
        <w:separator/>
      </w:r>
    </w:p>
  </w:endnote>
  <w:endnote w:type="continuationSeparator" w:id="0">
    <w:p w:rsidR="009B70CB" w:rsidRDefault="009B70CB" w:rsidP="004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CB" w:rsidRDefault="009B70CB" w:rsidP="00455BB6">
      <w:pPr>
        <w:spacing w:after="0" w:line="240" w:lineRule="auto"/>
      </w:pPr>
      <w:r>
        <w:separator/>
      </w:r>
    </w:p>
  </w:footnote>
  <w:footnote w:type="continuationSeparator" w:id="0">
    <w:p w:rsidR="009B70CB" w:rsidRDefault="009B70CB" w:rsidP="0045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7351"/>
      <w:docPartObj>
        <w:docPartGallery w:val="Page Numbers (Top of Page)"/>
        <w:docPartUnique/>
      </w:docPartObj>
    </w:sdtPr>
    <w:sdtEndPr>
      <w:rPr>
        <w:noProof/>
      </w:rPr>
    </w:sdtEndPr>
    <w:sdtContent>
      <w:p w:rsidR="00D5147E" w:rsidRDefault="00D5147E">
        <w:pPr>
          <w:pStyle w:val="Header"/>
          <w:jc w:val="center"/>
        </w:pPr>
        <w:r>
          <w:fldChar w:fldCharType="begin"/>
        </w:r>
        <w:r>
          <w:instrText xml:space="preserve"> PAGE   \* MERGEFORMAT </w:instrText>
        </w:r>
        <w:r>
          <w:fldChar w:fldCharType="separate"/>
        </w:r>
        <w:r w:rsidR="00544E0E">
          <w:rPr>
            <w:noProof/>
          </w:rPr>
          <w:t>5</w:t>
        </w:r>
        <w:r>
          <w:rPr>
            <w:noProof/>
          </w:rPr>
          <w:fldChar w:fldCharType="end"/>
        </w:r>
      </w:p>
    </w:sdtContent>
  </w:sdt>
  <w:p w:rsidR="00D5147E" w:rsidRDefault="00D51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11"/>
    <w:multiLevelType w:val="hybridMultilevel"/>
    <w:tmpl w:val="E892DDD8"/>
    <w:lvl w:ilvl="0" w:tplc="74069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B4CC3"/>
    <w:multiLevelType w:val="hybridMultilevel"/>
    <w:tmpl w:val="3AB6B346"/>
    <w:lvl w:ilvl="0" w:tplc="F3CC7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942F0"/>
    <w:multiLevelType w:val="hybridMultilevel"/>
    <w:tmpl w:val="AD6EEF5E"/>
    <w:lvl w:ilvl="0" w:tplc="181C5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52316B"/>
    <w:multiLevelType w:val="hybridMultilevel"/>
    <w:tmpl w:val="96E0BD72"/>
    <w:lvl w:ilvl="0" w:tplc="AB2AE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41229A"/>
    <w:multiLevelType w:val="hybridMultilevel"/>
    <w:tmpl w:val="951CDFE8"/>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12B3DA5"/>
    <w:multiLevelType w:val="hybridMultilevel"/>
    <w:tmpl w:val="D57C7136"/>
    <w:lvl w:ilvl="0" w:tplc="22E29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002E49"/>
    <w:rsid w:val="00005CD5"/>
    <w:rsid w:val="000125EC"/>
    <w:rsid w:val="00013608"/>
    <w:rsid w:val="00014603"/>
    <w:rsid w:val="0001602C"/>
    <w:rsid w:val="00016894"/>
    <w:rsid w:val="00016F22"/>
    <w:rsid w:val="00020CDD"/>
    <w:rsid w:val="00023839"/>
    <w:rsid w:val="000266DC"/>
    <w:rsid w:val="000322D1"/>
    <w:rsid w:val="00033DB1"/>
    <w:rsid w:val="00041531"/>
    <w:rsid w:val="00041AEF"/>
    <w:rsid w:val="0004540D"/>
    <w:rsid w:val="0004667E"/>
    <w:rsid w:val="000471C6"/>
    <w:rsid w:val="00047266"/>
    <w:rsid w:val="00050CBF"/>
    <w:rsid w:val="000532EE"/>
    <w:rsid w:val="00055CAD"/>
    <w:rsid w:val="00056AA9"/>
    <w:rsid w:val="00061361"/>
    <w:rsid w:val="00061D18"/>
    <w:rsid w:val="00062FF1"/>
    <w:rsid w:val="00063FFB"/>
    <w:rsid w:val="000650A2"/>
    <w:rsid w:val="00066D49"/>
    <w:rsid w:val="00070A9E"/>
    <w:rsid w:val="0007183C"/>
    <w:rsid w:val="00072254"/>
    <w:rsid w:val="00074371"/>
    <w:rsid w:val="00080927"/>
    <w:rsid w:val="000827CF"/>
    <w:rsid w:val="00092909"/>
    <w:rsid w:val="000A61A3"/>
    <w:rsid w:val="000A6358"/>
    <w:rsid w:val="000A7A0B"/>
    <w:rsid w:val="000B04B0"/>
    <w:rsid w:val="000B334C"/>
    <w:rsid w:val="000B4DD9"/>
    <w:rsid w:val="000B5074"/>
    <w:rsid w:val="000B7913"/>
    <w:rsid w:val="000C05D0"/>
    <w:rsid w:val="000C163B"/>
    <w:rsid w:val="000C514E"/>
    <w:rsid w:val="000C7316"/>
    <w:rsid w:val="000D0F40"/>
    <w:rsid w:val="000D2D43"/>
    <w:rsid w:val="000E4FFD"/>
    <w:rsid w:val="000E5804"/>
    <w:rsid w:val="000E608C"/>
    <w:rsid w:val="000F0960"/>
    <w:rsid w:val="000F342E"/>
    <w:rsid w:val="000F45E9"/>
    <w:rsid w:val="000F6C78"/>
    <w:rsid w:val="000F6E40"/>
    <w:rsid w:val="0010124C"/>
    <w:rsid w:val="00101F6E"/>
    <w:rsid w:val="001053E1"/>
    <w:rsid w:val="00112C97"/>
    <w:rsid w:val="00120A8A"/>
    <w:rsid w:val="001227FF"/>
    <w:rsid w:val="00127D6A"/>
    <w:rsid w:val="00127EB5"/>
    <w:rsid w:val="0013005E"/>
    <w:rsid w:val="00140AB4"/>
    <w:rsid w:val="00142008"/>
    <w:rsid w:val="00143AB6"/>
    <w:rsid w:val="001457CB"/>
    <w:rsid w:val="00146489"/>
    <w:rsid w:val="0014738D"/>
    <w:rsid w:val="001523CB"/>
    <w:rsid w:val="00153A0F"/>
    <w:rsid w:val="00154274"/>
    <w:rsid w:val="00154281"/>
    <w:rsid w:val="00160157"/>
    <w:rsid w:val="00161178"/>
    <w:rsid w:val="001671A9"/>
    <w:rsid w:val="00167F29"/>
    <w:rsid w:val="00171822"/>
    <w:rsid w:val="00176436"/>
    <w:rsid w:val="0018041A"/>
    <w:rsid w:val="001830BF"/>
    <w:rsid w:val="0018613C"/>
    <w:rsid w:val="00187DCD"/>
    <w:rsid w:val="0019270F"/>
    <w:rsid w:val="001928A7"/>
    <w:rsid w:val="00195AE9"/>
    <w:rsid w:val="001A1521"/>
    <w:rsid w:val="001A2B0B"/>
    <w:rsid w:val="001A35B4"/>
    <w:rsid w:val="001A367A"/>
    <w:rsid w:val="001A5F49"/>
    <w:rsid w:val="001A667E"/>
    <w:rsid w:val="001B4749"/>
    <w:rsid w:val="001B53C3"/>
    <w:rsid w:val="001B6374"/>
    <w:rsid w:val="001C2FED"/>
    <w:rsid w:val="001C3942"/>
    <w:rsid w:val="001C5156"/>
    <w:rsid w:val="001C5601"/>
    <w:rsid w:val="001C7B23"/>
    <w:rsid w:val="001C7F5D"/>
    <w:rsid w:val="001D34A8"/>
    <w:rsid w:val="001D4B76"/>
    <w:rsid w:val="001D56F0"/>
    <w:rsid w:val="001D591A"/>
    <w:rsid w:val="001D5E70"/>
    <w:rsid w:val="001D6745"/>
    <w:rsid w:val="001E1C95"/>
    <w:rsid w:val="001E2FE0"/>
    <w:rsid w:val="001E5DAF"/>
    <w:rsid w:val="001F116A"/>
    <w:rsid w:val="001F2C30"/>
    <w:rsid w:val="001F3400"/>
    <w:rsid w:val="001F50CB"/>
    <w:rsid w:val="00202ABE"/>
    <w:rsid w:val="00203725"/>
    <w:rsid w:val="00204265"/>
    <w:rsid w:val="00210F30"/>
    <w:rsid w:val="00211A7F"/>
    <w:rsid w:val="00215F6A"/>
    <w:rsid w:val="00216D25"/>
    <w:rsid w:val="00221BD2"/>
    <w:rsid w:val="00221DB7"/>
    <w:rsid w:val="00221FD3"/>
    <w:rsid w:val="00226BE6"/>
    <w:rsid w:val="00231EC1"/>
    <w:rsid w:val="00234C34"/>
    <w:rsid w:val="0023640F"/>
    <w:rsid w:val="00236DF6"/>
    <w:rsid w:val="00241FF6"/>
    <w:rsid w:val="00247188"/>
    <w:rsid w:val="0025074E"/>
    <w:rsid w:val="002525CF"/>
    <w:rsid w:val="002527AE"/>
    <w:rsid w:val="002569E0"/>
    <w:rsid w:val="00260732"/>
    <w:rsid w:val="002608EA"/>
    <w:rsid w:val="00263438"/>
    <w:rsid w:val="00263FF1"/>
    <w:rsid w:val="002653C6"/>
    <w:rsid w:val="0027011D"/>
    <w:rsid w:val="00273B1F"/>
    <w:rsid w:val="00275976"/>
    <w:rsid w:val="00276DBE"/>
    <w:rsid w:val="00282079"/>
    <w:rsid w:val="00282FA3"/>
    <w:rsid w:val="002A096F"/>
    <w:rsid w:val="002A342B"/>
    <w:rsid w:val="002A5C1D"/>
    <w:rsid w:val="002A5E05"/>
    <w:rsid w:val="002A6FAA"/>
    <w:rsid w:val="002A7F37"/>
    <w:rsid w:val="002B19DC"/>
    <w:rsid w:val="002B3157"/>
    <w:rsid w:val="002B3FAF"/>
    <w:rsid w:val="002B6345"/>
    <w:rsid w:val="002B709C"/>
    <w:rsid w:val="002B7907"/>
    <w:rsid w:val="002C1E2B"/>
    <w:rsid w:val="002D4EA9"/>
    <w:rsid w:val="002D5E0A"/>
    <w:rsid w:val="002D7D2D"/>
    <w:rsid w:val="002E1B15"/>
    <w:rsid w:val="002E37DE"/>
    <w:rsid w:val="002E559F"/>
    <w:rsid w:val="002E5E84"/>
    <w:rsid w:val="002E60AF"/>
    <w:rsid w:val="002F17FB"/>
    <w:rsid w:val="002F2777"/>
    <w:rsid w:val="002F4297"/>
    <w:rsid w:val="002F47FE"/>
    <w:rsid w:val="002F6694"/>
    <w:rsid w:val="002F66D7"/>
    <w:rsid w:val="003001B4"/>
    <w:rsid w:val="00300FEB"/>
    <w:rsid w:val="003017A6"/>
    <w:rsid w:val="0030180E"/>
    <w:rsid w:val="003033B7"/>
    <w:rsid w:val="0031003A"/>
    <w:rsid w:val="0031019A"/>
    <w:rsid w:val="00313BCC"/>
    <w:rsid w:val="0031720A"/>
    <w:rsid w:val="00321E27"/>
    <w:rsid w:val="003229C6"/>
    <w:rsid w:val="00325D5B"/>
    <w:rsid w:val="003306E8"/>
    <w:rsid w:val="00332190"/>
    <w:rsid w:val="00333675"/>
    <w:rsid w:val="0033384A"/>
    <w:rsid w:val="00334D67"/>
    <w:rsid w:val="00341BD2"/>
    <w:rsid w:val="00341F56"/>
    <w:rsid w:val="00343DF5"/>
    <w:rsid w:val="00344516"/>
    <w:rsid w:val="00344AE4"/>
    <w:rsid w:val="00350EB4"/>
    <w:rsid w:val="00351C11"/>
    <w:rsid w:val="003552CC"/>
    <w:rsid w:val="003568E4"/>
    <w:rsid w:val="00356BD7"/>
    <w:rsid w:val="0036462D"/>
    <w:rsid w:val="003648BC"/>
    <w:rsid w:val="00367D82"/>
    <w:rsid w:val="00367DD6"/>
    <w:rsid w:val="003753BF"/>
    <w:rsid w:val="00376CC7"/>
    <w:rsid w:val="0037705A"/>
    <w:rsid w:val="003777BA"/>
    <w:rsid w:val="00377B49"/>
    <w:rsid w:val="003816C8"/>
    <w:rsid w:val="00385225"/>
    <w:rsid w:val="00387421"/>
    <w:rsid w:val="00390CEB"/>
    <w:rsid w:val="00395139"/>
    <w:rsid w:val="003956F3"/>
    <w:rsid w:val="003A0458"/>
    <w:rsid w:val="003A27E4"/>
    <w:rsid w:val="003A3C1C"/>
    <w:rsid w:val="003A4C6D"/>
    <w:rsid w:val="003A7105"/>
    <w:rsid w:val="003A768F"/>
    <w:rsid w:val="003A7733"/>
    <w:rsid w:val="003A7776"/>
    <w:rsid w:val="003B4D7A"/>
    <w:rsid w:val="003C1515"/>
    <w:rsid w:val="003C3B51"/>
    <w:rsid w:val="003C4D9A"/>
    <w:rsid w:val="003C5E50"/>
    <w:rsid w:val="003C6A15"/>
    <w:rsid w:val="003C71E6"/>
    <w:rsid w:val="003D11A1"/>
    <w:rsid w:val="003D445A"/>
    <w:rsid w:val="003D6272"/>
    <w:rsid w:val="003E0F97"/>
    <w:rsid w:val="003E2A76"/>
    <w:rsid w:val="003E56D6"/>
    <w:rsid w:val="003F1FDD"/>
    <w:rsid w:val="003F6551"/>
    <w:rsid w:val="003F662A"/>
    <w:rsid w:val="003F78F8"/>
    <w:rsid w:val="00400602"/>
    <w:rsid w:val="00406750"/>
    <w:rsid w:val="00406BB2"/>
    <w:rsid w:val="00411211"/>
    <w:rsid w:val="00413472"/>
    <w:rsid w:val="0041366E"/>
    <w:rsid w:val="004171FB"/>
    <w:rsid w:val="0042656C"/>
    <w:rsid w:val="00430777"/>
    <w:rsid w:val="00436AEB"/>
    <w:rsid w:val="00436C0A"/>
    <w:rsid w:val="00446D41"/>
    <w:rsid w:val="00447581"/>
    <w:rsid w:val="004517A1"/>
    <w:rsid w:val="00454448"/>
    <w:rsid w:val="0045499E"/>
    <w:rsid w:val="00455BB6"/>
    <w:rsid w:val="00457191"/>
    <w:rsid w:val="0046071E"/>
    <w:rsid w:val="00461448"/>
    <w:rsid w:val="004614E7"/>
    <w:rsid w:val="0046215F"/>
    <w:rsid w:val="00464A00"/>
    <w:rsid w:val="004656A2"/>
    <w:rsid w:val="004666EA"/>
    <w:rsid w:val="0047250E"/>
    <w:rsid w:val="00473032"/>
    <w:rsid w:val="004740FE"/>
    <w:rsid w:val="0047756B"/>
    <w:rsid w:val="004821FE"/>
    <w:rsid w:val="00482916"/>
    <w:rsid w:val="00483F10"/>
    <w:rsid w:val="00484103"/>
    <w:rsid w:val="00484AAD"/>
    <w:rsid w:val="00484D69"/>
    <w:rsid w:val="004866FF"/>
    <w:rsid w:val="00490CA0"/>
    <w:rsid w:val="004914AB"/>
    <w:rsid w:val="00492FA2"/>
    <w:rsid w:val="00495E52"/>
    <w:rsid w:val="00496EF3"/>
    <w:rsid w:val="004A1294"/>
    <w:rsid w:val="004A19C6"/>
    <w:rsid w:val="004A3FE4"/>
    <w:rsid w:val="004A4517"/>
    <w:rsid w:val="004A556E"/>
    <w:rsid w:val="004B0F25"/>
    <w:rsid w:val="004B1D62"/>
    <w:rsid w:val="004B2A94"/>
    <w:rsid w:val="004B5DE2"/>
    <w:rsid w:val="004B7AC1"/>
    <w:rsid w:val="004C1D14"/>
    <w:rsid w:val="004C3EA2"/>
    <w:rsid w:val="004D2098"/>
    <w:rsid w:val="004D2136"/>
    <w:rsid w:val="004D37E6"/>
    <w:rsid w:val="004E2730"/>
    <w:rsid w:val="004F10BF"/>
    <w:rsid w:val="004F184D"/>
    <w:rsid w:val="005013FE"/>
    <w:rsid w:val="00501CED"/>
    <w:rsid w:val="00505E83"/>
    <w:rsid w:val="00507AB8"/>
    <w:rsid w:val="0051083E"/>
    <w:rsid w:val="00513BB5"/>
    <w:rsid w:val="00523F51"/>
    <w:rsid w:val="00525D89"/>
    <w:rsid w:val="00531E49"/>
    <w:rsid w:val="00532955"/>
    <w:rsid w:val="00533900"/>
    <w:rsid w:val="00533917"/>
    <w:rsid w:val="00533ACD"/>
    <w:rsid w:val="005347FE"/>
    <w:rsid w:val="0053522B"/>
    <w:rsid w:val="00536F08"/>
    <w:rsid w:val="005402C0"/>
    <w:rsid w:val="00541FFB"/>
    <w:rsid w:val="0054201D"/>
    <w:rsid w:val="005439B3"/>
    <w:rsid w:val="00544E0E"/>
    <w:rsid w:val="0054511E"/>
    <w:rsid w:val="0054742C"/>
    <w:rsid w:val="00550B04"/>
    <w:rsid w:val="005514F9"/>
    <w:rsid w:val="00552E54"/>
    <w:rsid w:val="005612A3"/>
    <w:rsid w:val="005621C6"/>
    <w:rsid w:val="00564BAB"/>
    <w:rsid w:val="005651DD"/>
    <w:rsid w:val="00573212"/>
    <w:rsid w:val="005758B7"/>
    <w:rsid w:val="00583BDE"/>
    <w:rsid w:val="00585049"/>
    <w:rsid w:val="00590107"/>
    <w:rsid w:val="00591307"/>
    <w:rsid w:val="0059270C"/>
    <w:rsid w:val="005957EA"/>
    <w:rsid w:val="005A0038"/>
    <w:rsid w:val="005A2B65"/>
    <w:rsid w:val="005A4697"/>
    <w:rsid w:val="005A4AF2"/>
    <w:rsid w:val="005A5069"/>
    <w:rsid w:val="005A559F"/>
    <w:rsid w:val="005B158F"/>
    <w:rsid w:val="005B5D20"/>
    <w:rsid w:val="005B6286"/>
    <w:rsid w:val="005B6647"/>
    <w:rsid w:val="005C02F4"/>
    <w:rsid w:val="005C075C"/>
    <w:rsid w:val="005C27D7"/>
    <w:rsid w:val="005C36DE"/>
    <w:rsid w:val="005C420A"/>
    <w:rsid w:val="005C43FA"/>
    <w:rsid w:val="005D36A1"/>
    <w:rsid w:val="005D3A93"/>
    <w:rsid w:val="005D7615"/>
    <w:rsid w:val="005E09DF"/>
    <w:rsid w:val="005E3332"/>
    <w:rsid w:val="005E4C33"/>
    <w:rsid w:val="005E4F15"/>
    <w:rsid w:val="005E5AB7"/>
    <w:rsid w:val="005F06D2"/>
    <w:rsid w:val="005F32EF"/>
    <w:rsid w:val="005F5168"/>
    <w:rsid w:val="00603847"/>
    <w:rsid w:val="006102C6"/>
    <w:rsid w:val="00610ACE"/>
    <w:rsid w:val="00611313"/>
    <w:rsid w:val="0061337F"/>
    <w:rsid w:val="00613F94"/>
    <w:rsid w:val="006147AF"/>
    <w:rsid w:val="0061594B"/>
    <w:rsid w:val="0061598B"/>
    <w:rsid w:val="006222A4"/>
    <w:rsid w:val="00623249"/>
    <w:rsid w:val="00623C8C"/>
    <w:rsid w:val="00624966"/>
    <w:rsid w:val="00624C2D"/>
    <w:rsid w:val="00624FC3"/>
    <w:rsid w:val="006278B4"/>
    <w:rsid w:val="0063489F"/>
    <w:rsid w:val="006353E4"/>
    <w:rsid w:val="00636EBD"/>
    <w:rsid w:val="00637A98"/>
    <w:rsid w:val="00642049"/>
    <w:rsid w:val="00644B37"/>
    <w:rsid w:val="00644E4B"/>
    <w:rsid w:val="00645C87"/>
    <w:rsid w:val="006464A8"/>
    <w:rsid w:val="00646EC8"/>
    <w:rsid w:val="00647DFA"/>
    <w:rsid w:val="006506E3"/>
    <w:rsid w:val="00650EC2"/>
    <w:rsid w:val="006551AD"/>
    <w:rsid w:val="006563F9"/>
    <w:rsid w:val="00663381"/>
    <w:rsid w:val="00663AE7"/>
    <w:rsid w:val="00665D8C"/>
    <w:rsid w:val="00666B70"/>
    <w:rsid w:val="00671248"/>
    <w:rsid w:val="006727B4"/>
    <w:rsid w:val="0068064E"/>
    <w:rsid w:val="00682D5C"/>
    <w:rsid w:val="006833D0"/>
    <w:rsid w:val="006850BB"/>
    <w:rsid w:val="0068574D"/>
    <w:rsid w:val="00686FD3"/>
    <w:rsid w:val="006909C6"/>
    <w:rsid w:val="006913DD"/>
    <w:rsid w:val="0069529F"/>
    <w:rsid w:val="006A00CC"/>
    <w:rsid w:val="006A0282"/>
    <w:rsid w:val="006A1F5D"/>
    <w:rsid w:val="006A3983"/>
    <w:rsid w:val="006A48E0"/>
    <w:rsid w:val="006A55EF"/>
    <w:rsid w:val="006A6CF5"/>
    <w:rsid w:val="006B2EC2"/>
    <w:rsid w:val="006B74D0"/>
    <w:rsid w:val="006C0576"/>
    <w:rsid w:val="006C2B18"/>
    <w:rsid w:val="006C6C0B"/>
    <w:rsid w:val="006C6EB2"/>
    <w:rsid w:val="006D0FF4"/>
    <w:rsid w:val="006D2830"/>
    <w:rsid w:val="006D30B1"/>
    <w:rsid w:val="006D3587"/>
    <w:rsid w:val="006D729D"/>
    <w:rsid w:val="006E32BB"/>
    <w:rsid w:val="006E4365"/>
    <w:rsid w:val="006E62AD"/>
    <w:rsid w:val="006E736A"/>
    <w:rsid w:val="006F02C5"/>
    <w:rsid w:val="006F0C4C"/>
    <w:rsid w:val="006F1485"/>
    <w:rsid w:val="006F2616"/>
    <w:rsid w:val="006F2816"/>
    <w:rsid w:val="006F5702"/>
    <w:rsid w:val="00700C73"/>
    <w:rsid w:val="00701378"/>
    <w:rsid w:val="00704EE7"/>
    <w:rsid w:val="007067C6"/>
    <w:rsid w:val="007138E4"/>
    <w:rsid w:val="007279E1"/>
    <w:rsid w:val="00727B08"/>
    <w:rsid w:val="0073528C"/>
    <w:rsid w:val="007415D6"/>
    <w:rsid w:val="0075401B"/>
    <w:rsid w:val="007567F8"/>
    <w:rsid w:val="007606DE"/>
    <w:rsid w:val="007627AE"/>
    <w:rsid w:val="00762A8A"/>
    <w:rsid w:val="0076370F"/>
    <w:rsid w:val="007637F8"/>
    <w:rsid w:val="007641BA"/>
    <w:rsid w:val="007648D7"/>
    <w:rsid w:val="007650CE"/>
    <w:rsid w:val="00767C4C"/>
    <w:rsid w:val="00771E15"/>
    <w:rsid w:val="0077225C"/>
    <w:rsid w:val="00772888"/>
    <w:rsid w:val="0077797E"/>
    <w:rsid w:val="00777A52"/>
    <w:rsid w:val="0078334C"/>
    <w:rsid w:val="0079015B"/>
    <w:rsid w:val="00790207"/>
    <w:rsid w:val="007913E6"/>
    <w:rsid w:val="007934C7"/>
    <w:rsid w:val="007939B0"/>
    <w:rsid w:val="00793D04"/>
    <w:rsid w:val="00794FC8"/>
    <w:rsid w:val="00794FFF"/>
    <w:rsid w:val="007A031F"/>
    <w:rsid w:val="007A0769"/>
    <w:rsid w:val="007A2819"/>
    <w:rsid w:val="007A7418"/>
    <w:rsid w:val="007B2776"/>
    <w:rsid w:val="007B3A5E"/>
    <w:rsid w:val="007B4AE9"/>
    <w:rsid w:val="007C36EB"/>
    <w:rsid w:val="007C40CF"/>
    <w:rsid w:val="007C4E4F"/>
    <w:rsid w:val="007C4FA6"/>
    <w:rsid w:val="007D21F2"/>
    <w:rsid w:val="007D6FAA"/>
    <w:rsid w:val="007E1F3A"/>
    <w:rsid w:val="007E1F67"/>
    <w:rsid w:val="007E37FC"/>
    <w:rsid w:val="007E6BE6"/>
    <w:rsid w:val="007E7FBA"/>
    <w:rsid w:val="007F315C"/>
    <w:rsid w:val="007F31D5"/>
    <w:rsid w:val="007F32AD"/>
    <w:rsid w:val="00800FFB"/>
    <w:rsid w:val="00801B61"/>
    <w:rsid w:val="00802B49"/>
    <w:rsid w:val="008053C1"/>
    <w:rsid w:val="008059D2"/>
    <w:rsid w:val="00805CF0"/>
    <w:rsid w:val="00806E8B"/>
    <w:rsid w:val="00806FFB"/>
    <w:rsid w:val="0081022A"/>
    <w:rsid w:val="00811975"/>
    <w:rsid w:val="00814240"/>
    <w:rsid w:val="0082315B"/>
    <w:rsid w:val="00832414"/>
    <w:rsid w:val="00832D25"/>
    <w:rsid w:val="00833032"/>
    <w:rsid w:val="008340F8"/>
    <w:rsid w:val="0083483C"/>
    <w:rsid w:val="00835409"/>
    <w:rsid w:val="0083564A"/>
    <w:rsid w:val="008366B6"/>
    <w:rsid w:val="0083744F"/>
    <w:rsid w:val="00842CE6"/>
    <w:rsid w:val="00843FC3"/>
    <w:rsid w:val="00845C9D"/>
    <w:rsid w:val="00846FEA"/>
    <w:rsid w:val="00850D00"/>
    <w:rsid w:val="00853AEF"/>
    <w:rsid w:val="0085691A"/>
    <w:rsid w:val="00860946"/>
    <w:rsid w:val="00860F58"/>
    <w:rsid w:val="008621AE"/>
    <w:rsid w:val="0087119A"/>
    <w:rsid w:val="00871933"/>
    <w:rsid w:val="00876805"/>
    <w:rsid w:val="0088467E"/>
    <w:rsid w:val="00885110"/>
    <w:rsid w:val="0088585B"/>
    <w:rsid w:val="00887158"/>
    <w:rsid w:val="00887522"/>
    <w:rsid w:val="008921BD"/>
    <w:rsid w:val="008930DF"/>
    <w:rsid w:val="008948DB"/>
    <w:rsid w:val="008977BE"/>
    <w:rsid w:val="008A129E"/>
    <w:rsid w:val="008A3AC2"/>
    <w:rsid w:val="008A40DD"/>
    <w:rsid w:val="008A54C2"/>
    <w:rsid w:val="008A634C"/>
    <w:rsid w:val="008A69DF"/>
    <w:rsid w:val="008A7609"/>
    <w:rsid w:val="008B005F"/>
    <w:rsid w:val="008B3CA2"/>
    <w:rsid w:val="008B42E0"/>
    <w:rsid w:val="008C04A1"/>
    <w:rsid w:val="008C297C"/>
    <w:rsid w:val="008C532E"/>
    <w:rsid w:val="008D57ED"/>
    <w:rsid w:val="008D7CF1"/>
    <w:rsid w:val="008E1E1A"/>
    <w:rsid w:val="008E4628"/>
    <w:rsid w:val="008E57FF"/>
    <w:rsid w:val="008F1CA6"/>
    <w:rsid w:val="008F4274"/>
    <w:rsid w:val="008F4DD3"/>
    <w:rsid w:val="008F795C"/>
    <w:rsid w:val="00900B2F"/>
    <w:rsid w:val="009046D8"/>
    <w:rsid w:val="0090470E"/>
    <w:rsid w:val="00912D54"/>
    <w:rsid w:val="009137D4"/>
    <w:rsid w:val="0091649D"/>
    <w:rsid w:val="009169AF"/>
    <w:rsid w:val="0091796E"/>
    <w:rsid w:val="0092027E"/>
    <w:rsid w:val="00921831"/>
    <w:rsid w:val="009218AD"/>
    <w:rsid w:val="00924A1A"/>
    <w:rsid w:val="0093352B"/>
    <w:rsid w:val="0093357A"/>
    <w:rsid w:val="00940CFF"/>
    <w:rsid w:val="009465C2"/>
    <w:rsid w:val="00946B18"/>
    <w:rsid w:val="00950956"/>
    <w:rsid w:val="00960EC0"/>
    <w:rsid w:val="009612F8"/>
    <w:rsid w:val="00972567"/>
    <w:rsid w:val="00980BA8"/>
    <w:rsid w:val="00982EC4"/>
    <w:rsid w:val="00982F08"/>
    <w:rsid w:val="009840C1"/>
    <w:rsid w:val="009868AA"/>
    <w:rsid w:val="00987625"/>
    <w:rsid w:val="009903C7"/>
    <w:rsid w:val="0099225F"/>
    <w:rsid w:val="00993BE3"/>
    <w:rsid w:val="009A4DBE"/>
    <w:rsid w:val="009B0032"/>
    <w:rsid w:val="009B0337"/>
    <w:rsid w:val="009B0701"/>
    <w:rsid w:val="009B2DF4"/>
    <w:rsid w:val="009B4020"/>
    <w:rsid w:val="009B70CB"/>
    <w:rsid w:val="009C68C8"/>
    <w:rsid w:val="009C72B3"/>
    <w:rsid w:val="009C74D1"/>
    <w:rsid w:val="009C7AC1"/>
    <w:rsid w:val="009D1597"/>
    <w:rsid w:val="009D4FC0"/>
    <w:rsid w:val="009D5777"/>
    <w:rsid w:val="009E0DEE"/>
    <w:rsid w:val="009E3CF6"/>
    <w:rsid w:val="009E4625"/>
    <w:rsid w:val="009E6E84"/>
    <w:rsid w:val="009E740C"/>
    <w:rsid w:val="009E76FD"/>
    <w:rsid w:val="009E7EB6"/>
    <w:rsid w:val="009F00AB"/>
    <w:rsid w:val="009F051B"/>
    <w:rsid w:val="009F5F0E"/>
    <w:rsid w:val="009F5F38"/>
    <w:rsid w:val="009F77AC"/>
    <w:rsid w:val="00A01197"/>
    <w:rsid w:val="00A03475"/>
    <w:rsid w:val="00A04033"/>
    <w:rsid w:val="00A05F2C"/>
    <w:rsid w:val="00A0607A"/>
    <w:rsid w:val="00A0742C"/>
    <w:rsid w:val="00A07BF5"/>
    <w:rsid w:val="00A07CF6"/>
    <w:rsid w:val="00A10A93"/>
    <w:rsid w:val="00A113B4"/>
    <w:rsid w:val="00A11A76"/>
    <w:rsid w:val="00A14B0F"/>
    <w:rsid w:val="00A16D1C"/>
    <w:rsid w:val="00A179E4"/>
    <w:rsid w:val="00A26A8C"/>
    <w:rsid w:val="00A36ECA"/>
    <w:rsid w:val="00A46FE7"/>
    <w:rsid w:val="00A507F3"/>
    <w:rsid w:val="00A530D8"/>
    <w:rsid w:val="00A53BA6"/>
    <w:rsid w:val="00A540E4"/>
    <w:rsid w:val="00A60E2F"/>
    <w:rsid w:val="00A62A93"/>
    <w:rsid w:val="00A63C1B"/>
    <w:rsid w:val="00A64298"/>
    <w:rsid w:val="00A6498E"/>
    <w:rsid w:val="00A659D1"/>
    <w:rsid w:val="00A66366"/>
    <w:rsid w:val="00A67F3B"/>
    <w:rsid w:val="00A751CC"/>
    <w:rsid w:val="00A7651E"/>
    <w:rsid w:val="00A77BA1"/>
    <w:rsid w:val="00A850F7"/>
    <w:rsid w:val="00A8568F"/>
    <w:rsid w:val="00A86E77"/>
    <w:rsid w:val="00A91762"/>
    <w:rsid w:val="00A92033"/>
    <w:rsid w:val="00A95226"/>
    <w:rsid w:val="00AA0F7C"/>
    <w:rsid w:val="00AA132E"/>
    <w:rsid w:val="00AA5E93"/>
    <w:rsid w:val="00AB144C"/>
    <w:rsid w:val="00AC2749"/>
    <w:rsid w:val="00AC3139"/>
    <w:rsid w:val="00AC4536"/>
    <w:rsid w:val="00AC51E3"/>
    <w:rsid w:val="00AD1226"/>
    <w:rsid w:val="00AD136D"/>
    <w:rsid w:val="00AD25F9"/>
    <w:rsid w:val="00AD450B"/>
    <w:rsid w:val="00AE1C7D"/>
    <w:rsid w:val="00AE516A"/>
    <w:rsid w:val="00AF16B0"/>
    <w:rsid w:val="00AF2507"/>
    <w:rsid w:val="00AF2C96"/>
    <w:rsid w:val="00AF381B"/>
    <w:rsid w:val="00AF79FB"/>
    <w:rsid w:val="00B11812"/>
    <w:rsid w:val="00B11E36"/>
    <w:rsid w:val="00B1249A"/>
    <w:rsid w:val="00B13711"/>
    <w:rsid w:val="00B163E4"/>
    <w:rsid w:val="00B1664E"/>
    <w:rsid w:val="00B16C66"/>
    <w:rsid w:val="00B17902"/>
    <w:rsid w:val="00B23678"/>
    <w:rsid w:val="00B24210"/>
    <w:rsid w:val="00B25D1D"/>
    <w:rsid w:val="00B25E1D"/>
    <w:rsid w:val="00B312FE"/>
    <w:rsid w:val="00B33829"/>
    <w:rsid w:val="00B34C6C"/>
    <w:rsid w:val="00B37536"/>
    <w:rsid w:val="00B377BD"/>
    <w:rsid w:val="00B46212"/>
    <w:rsid w:val="00B57783"/>
    <w:rsid w:val="00B57BFA"/>
    <w:rsid w:val="00B60733"/>
    <w:rsid w:val="00B62E2B"/>
    <w:rsid w:val="00B64897"/>
    <w:rsid w:val="00B70374"/>
    <w:rsid w:val="00B71A55"/>
    <w:rsid w:val="00B767A8"/>
    <w:rsid w:val="00B85AB9"/>
    <w:rsid w:val="00B8739C"/>
    <w:rsid w:val="00B90059"/>
    <w:rsid w:val="00B94956"/>
    <w:rsid w:val="00BA5527"/>
    <w:rsid w:val="00BA6847"/>
    <w:rsid w:val="00BB29CD"/>
    <w:rsid w:val="00BB3D6F"/>
    <w:rsid w:val="00BB40C7"/>
    <w:rsid w:val="00BB4FD5"/>
    <w:rsid w:val="00BB61E3"/>
    <w:rsid w:val="00BC0038"/>
    <w:rsid w:val="00BC0DAB"/>
    <w:rsid w:val="00BC1C42"/>
    <w:rsid w:val="00BC37D7"/>
    <w:rsid w:val="00BC69D6"/>
    <w:rsid w:val="00BD00B5"/>
    <w:rsid w:val="00BD46C4"/>
    <w:rsid w:val="00BD473B"/>
    <w:rsid w:val="00BD4A0E"/>
    <w:rsid w:val="00BD51B3"/>
    <w:rsid w:val="00BD5B3F"/>
    <w:rsid w:val="00BD71E3"/>
    <w:rsid w:val="00BD7E52"/>
    <w:rsid w:val="00BE03CF"/>
    <w:rsid w:val="00BF3A24"/>
    <w:rsid w:val="00BF69A8"/>
    <w:rsid w:val="00BF69C7"/>
    <w:rsid w:val="00C001E5"/>
    <w:rsid w:val="00C02EF8"/>
    <w:rsid w:val="00C032F0"/>
    <w:rsid w:val="00C12DB9"/>
    <w:rsid w:val="00C17B3A"/>
    <w:rsid w:val="00C17DBA"/>
    <w:rsid w:val="00C22C92"/>
    <w:rsid w:val="00C262F1"/>
    <w:rsid w:val="00C26ED7"/>
    <w:rsid w:val="00C3019F"/>
    <w:rsid w:val="00C36733"/>
    <w:rsid w:val="00C37F03"/>
    <w:rsid w:val="00C43E05"/>
    <w:rsid w:val="00C45DD7"/>
    <w:rsid w:val="00C47F04"/>
    <w:rsid w:val="00C51094"/>
    <w:rsid w:val="00C5427C"/>
    <w:rsid w:val="00C55A84"/>
    <w:rsid w:val="00C560B8"/>
    <w:rsid w:val="00C56149"/>
    <w:rsid w:val="00C5755A"/>
    <w:rsid w:val="00C57B12"/>
    <w:rsid w:val="00C61759"/>
    <w:rsid w:val="00C65B34"/>
    <w:rsid w:val="00C7236A"/>
    <w:rsid w:val="00C75F42"/>
    <w:rsid w:val="00C771CA"/>
    <w:rsid w:val="00C86840"/>
    <w:rsid w:val="00C8772D"/>
    <w:rsid w:val="00C92D01"/>
    <w:rsid w:val="00C94407"/>
    <w:rsid w:val="00C94C79"/>
    <w:rsid w:val="00C951AD"/>
    <w:rsid w:val="00C95634"/>
    <w:rsid w:val="00CA159E"/>
    <w:rsid w:val="00CA717D"/>
    <w:rsid w:val="00CA7D8D"/>
    <w:rsid w:val="00CB717A"/>
    <w:rsid w:val="00CC0051"/>
    <w:rsid w:val="00CC0329"/>
    <w:rsid w:val="00CC28D8"/>
    <w:rsid w:val="00CC3647"/>
    <w:rsid w:val="00CD0123"/>
    <w:rsid w:val="00CD0275"/>
    <w:rsid w:val="00CD0755"/>
    <w:rsid w:val="00CD3797"/>
    <w:rsid w:val="00CD6339"/>
    <w:rsid w:val="00CE22D7"/>
    <w:rsid w:val="00CE2836"/>
    <w:rsid w:val="00CE593E"/>
    <w:rsid w:val="00CE67E3"/>
    <w:rsid w:val="00CF0053"/>
    <w:rsid w:val="00CF024A"/>
    <w:rsid w:val="00CF2B14"/>
    <w:rsid w:val="00D035ED"/>
    <w:rsid w:val="00D05F17"/>
    <w:rsid w:val="00D0658B"/>
    <w:rsid w:val="00D1238E"/>
    <w:rsid w:val="00D155CC"/>
    <w:rsid w:val="00D17DB1"/>
    <w:rsid w:val="00D223AA"/>
    <w:rsid w:val="00D234FC"/>
    <w:rsid w:val="00D2599B"/>
    <w:rsid w:val="00D36AA9"/>
    <w:rsid w:val="00D37306"/>
    <w:rsid w:val="00D47844"/>
    <w:rsid w:val="00D5147E"/>
    <w:rsid w:val="00D54938"/>
    <w:rsid w:val="00D54BFD"/>
    <w:rsid w:val="00D54E56"/>
    <w:rsid w:val="00D565BF"/>
    <w:rsid w:val="00D612E5"/>
    <w:rsid w:val="00D62665"/>
    <w:rsid w:val="00D70853"/>
    <w:rsid w:val="00D73001"/>
    <w:rsid w:val="00D731FF"/>
    <w:rsid w:val="00D765A5"/>
    <w:rsid w:val="00D80A8C"/>
    <w:rsid w:val="00D8183D"/>
    <w:rsid w:val="00D862E6"/>
    <w:rsid w:val="00D86409"/>
    <w:rsid w:val="00D91C37"/>
    <w:rsid w:val="00DA1FB4"/>
    <w:rsid w:val="00DA6D12"/>
    <w:rsid w:val="00DB1D2A"/>
    <w:rsid w:val="00DB261F"/>
    <w:rsid w:val="00DB7748"/>
    <w:rsid w:val="00DC15A7"/>
    <w:rsid w:val="00DC4165"/>
    <w:rsid w:val="00DC7BF2"/>
    <w:rsid w:val="00DD450B"/>
    <w:rsid w:val="00DD464F"/>
    <w:rsid w:val="00DD5654"/>
    <w:rsid w:val="00DE37EC"/>
    <w:rsid w:val="00DE50CB"/>
    <w:rsid w:val="00DE590B"/>
    <w:rsid w:val="00DE65CF"/>
    <w:rsid w:val="00DF1B06"/>
    <w:rsid w:val="00DF1BD1"/>
    <w:rsid w:val="00DF3C0D"/>
    <w:rsid w:val="00DF7736"/>
    <w:rsid w:val="00E156BC"/>
    <w:rsid w:val="00E2058C"/>
    <w:rsid w:val="00E22392"/>
    <w:rsid w:val="00E22D18"/>
    <w:rsid w:val="00E240DD"/>
    <w:rsid w:val="00E24E4D"/>
    <w:rsid w:val="00E25170"/>
    <w:rsid w:val="00E36ACB"/>
    <w:rsid w:val="00E37A82"/>
    <w:rsid w:val="00E41C25"/>
    <w:rsid w:val="00E46368"/>
    <w:rsid w:val="00E47B8D"/>
    <w:rsid w:val="00E51CA9"/>
    <w:rsid w:val="00E520F6"/>
    <w:rsid w:val="00E5291C"/>
    <w:rsid w:val="00E53209"/>
    <w:rsid w:val="00E53E2F"/>
    <w:rsid w:val="00E60212"/>
    <w:rsid w:val="00E7200E"/>
    <w:rsid w:val="00E73077"/>
    <w:rsid w:val="00E81514"/>
    <w:rsid w:val="00E84EA5"/>
    <w:rsid w:val="00E90582"/>
    <w:rsid w:val="00E90F5B"/>
    <w:rsid w:val="00E946D5"/>
    <w:rsid w:val="00E96890"/>
    <w:rsid w:val="00EA28B2"/>
    <w:rsid w:val="00EA2B26"/>
    <w:rsid w:val="00EA35FC"/>
    <w:rsid w:val="00EB01F9"/>
    <w:rsid w:val="00EB0270"/>
    <w:rsid w:val="00EB277B"/>
    <w:rsid w:val="00EB387B"/>
    <w:rsid w:val="00EB655C"/>
    <w:rsid w:val="00EC3A2A"/>
    <w:rsid w:val="00EC4DD3"/>
    <w:rsid w:val="00EC724B"/>
    <w:rsid w:val="00EC759C"/>
    <w:rsid w:val="00ED1C72"/>
    <w:rsid w:val="00ED55C3"/>
    <w:rsid w:val="00EE056E"/>
    <w:rsid w:val="00EE06D2"/>
    <w:rsid w:val="00EE0FF8"/>
    <w:rsid w:val="00EE1E84"/>
    <w:rsid w:val="00EE1E8D"/>
    <w:rsid w:val="00EE2A0A"/>
    <w:rsid w:val="00EF0700"/>
    <w:rsid w:val="00EF5025"/>
    <w:rsid w:val="00EF585C"/>
    <w:rsid w:val="00F05FA8"/>
    <w:rsid w:val="00F06ACC"/>
    <w:rsid w:val="00F14115"/>
    <w:rsid w:val="00F152A9"/>
    <w:rsid w:val="00F17706"/>
    <w:rsid w:val="00F20B17"/>
    <w:rsid w:val="00F223DB"/>
    <w:rsid w:val="00F237E3"/>
    <w:rsid w:val="00F27E12"/>
    <w:rsid w:val="00F303ED"/>
    <w:rsid w:val="00F324CD"/>
    <w:rsid w:val="00F336E3"/>
    <w:rsid w:val="00F33851"/>
    <w:rsid w:val="00F45B43"/>
    <w:rsid w:val="00F5033B"/>
    <w:rsid w:val="00F50394"/>
    <w:rsid w:val="00F52ACB"/>
    <w:rsid w:val="00F54436"/>
    <w:rsid w:val="00F56B4B"/>
    <w:rsid w:val="00F6041E"/>
    <w:rsid w:val="00F618BA"/>
    <w:rsid w:val="00F62F72"/>
    <w:rsid w:val="00F650F4"/>
    <w:rsid w:val="00F6576F"/>
    <w:rsid w:val="00F67CE2"/>
    <w:rsid w:val="00F704B8"/>
    <w:rsid w:val="00F734C8"/>
    <w:rsid w:val="00F75ED8"/>
    <w:rsid w:val="00F8013F"/>
    <w:rsid w:val="00F81C11"/>
    <w:rsid w:val="00F94241"/>
    <w:rsid w:val="00F94C65"/>
    <w:rsid w:val="00F958FF"/>
    <w:rsid w:val="00F95D87"/>
    <w:rsid w:val="00F969C4"/>
    <w:rsid w:val="00FA0DA8"/>
    <w:rsid w:val="00FA6B84"/>
    <w:rsid w:val="00FB3DA0"/>
    <w:rsid w:val="00FB74C7"/>
    <w:rsid w:val="00FC0F75"/>
    <w:rsid w:val="00FC1957"/>
    <w:rsid w:val="00FC1B75"/>
    <w:rsid w:val="00FC4308"/>
    <w:rsid w:val="00FC4E5A"/>
    <w:rsid w:val="00FC740B"/>
    <w:rsid w:val="00FC790F"/>
    <w:rsid w:val="00FD1DAA"/>
    <w:rsid w:val="00FD3EAE"/>
    <w:rsid w:val="00FD714E"/>
    <w:rsid w:val="00FE5CF0"/>
    <w:rsid w:val="00FE7A9B"/>
    <w:rsid w:val="00FF0452"/>
    <w:rsid w:val="00FF10AA"/>
    <w:rsid w:val="00FF4A76"/>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655">
      <w:bodyDiv w:val="1"/>
      <w:marLeft w:val="0"/>
      <w:marRight w:val="0"/>
      <w:marTop w:val="0"/>
      <w:marBottom w:val="0"/>
      <w:divBdr>
        <w:top w:val="none" w:sz="0" w:space="0" w:color="auto"/>
        <w:left w:val="none" w:sz="0" w:space="0" w:color="auto"/>
        <w:bottom w:val="none" w:sz="0" w:space="0" w:color="auto"/>
        <w:right w:val="none" w:sz="0" w:space="0" w:color="auto"/>
      </w:divBdr>
    </w:div>
    <w:div w:id="544753872">
      <w:bodyDiv w:val="1"/>
      <w:marLeft w:val="0"/>
      <w:marRight w:val="0"/>
      <w:marTop w:val="0"/>
      <w:marBottom w:val="0"/>
      <w:divBdr>
        <w:top w:val="none" w:sz="0" w:space="0" w:color="auto"/>
        <w:left w:val="none" w:sz="0" w:space="0" w:color="auto"/>
        <w:bottom w:val="none" w:sz="0" w:space="0" w:color="auto"/>
        <w:right w:val="none" w:sz="0" w:space="0" w:color="auto"/>
      </w:divBdr>
    </w:div>
    <w:div w:id="1420327320">
      <w:bodyDiv w:val="1"/>
      <w:marLeft w:val="0"/>
      <w:marRight w:val="0"/>
      <w:marTop w:val="0"/>
      <w:marBottom w:val="0"/>
      <w:divBdr>
        <w:top w:val="none" w:sz="0" w:space="0" w:color="auto"/>
        <w:left w:val="none" w:sz="0" w:space="0" w:color="auto"/>
        <w:bottom w:val="none" w:sz="0" w:space="0" w:color="auto"/>
        <w:right w:val="none" w:sz="0" w:space="0" w:color="auto"/>
      </w:divBdr>
    </w:div>
    <w:div w:id="18268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E35C-B41D-4541-AEA0-70E6B6ED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144</cp:revision>
  <cp:lastPrinted>2014-10-30T13:42:00Z</cp:lastPrinted>
  <dcterms:created xsi:type="dcterms:W3CDTF">2015-11-25T12:45:00Z</dcterms:created>
  <dcterms:modified xsi:type="dcterms:W3CDTF">2015-12-04T10:25:00Z</dcterms:modified>
</cp:coreProperties>
</file>